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CF1D4" w14:textId="04210056" w:rsidR="00616D98" w:rsidRPr="00ED0480" w:rsidRDefault="00616D98">
      <w:pPr>
        <w:rPr>
          <w:rFonts w:ascii="Calibri" w:hAnsi="Calibri" w:cstheme="majorHAnsi"/>
          <w:b/>
          <w:color w:val="000000" w:themeColor="text1"/>
          <w:sz w:val="44"/>
          <w:szCs w:val="44"/>
        </w:rPr>
      </w:pPr>
      <w:r w:rsidRPr="00ED0480">
        <w:rPr>
          <w:rFonts w:ascii="Calibri" w:hAnsi="Calibri" w:cstheme="majorHAnsi"/>
          <w:b/>
          <w:color w:val="000000" w:themeColor="text1"/>
          <w:sz w:val="44"/>
          <w:szCs w:val="44"/>
        </w:rPr>
        <w:t>My Safety Kit</w:t>
      </w:r>
    </w:p>
    <w:p w14:paraId="1CF62124" w14:textId="0EFE2F60" w:rsidR="00616D98" w:rsidRPr="00ED0480" w:rsidRDefault="00616D98">
      <w:pPr>
        <w:rPr>
          <w:color w:val="000000" w:themeColor="text1"/>
        </w:rPr>
      </w:pPr>
      <w:r w:rsidRPr="00ED0480">
        <w:rPr>
          <w:color w:val="000000" w:themeColor="text1"/>
        </w:rPr>
        <w:t>This resource is designed</w:t>
      </w:r>
      <w:r w:rsidR="003C16CA">
        <w:rPr>
          <w:color w:val="000000" w:themeColor="text1"/>
        </w:rPr>
        <w:t xml:space="preserve"> </w:t>
      </w:r>
      <w:r w:rsidRPr="00ED0480">
        <w:rPr>
          <w:color w:val="000000" w:themeColor="text1"/>
        </w:rPr>
        <w:t>to support the reflections of people who are, or may be, experiencing domestic and family violence.</w:t>
      </w:r>
    </w:p>
    <w:p w14:paraId="296234BA" w14:textId="77777777" w:rsidR="008D410B" w:rsidRPr="00ED0480" w:rsidRDefault="008D410B" w:rsidP="008D410B">
      <w:pPr>
        <w:tabs>
          <w:tab w:val="left" w:pos="3900"/>
        </w:tabs>
        <w:spacing w:before="360" w:after="360"/>
        <w:rPr>
          <w:i/>
          <w:color w:val="A6A6A6" w:themeColor="background1" w:themeShade="A6"/>
        </w:rPr>
      </w:pPr>
      <w:bookmarkStart w:id="0" w:name="_Hlk86923918"/>
      <w:r w:rsidRPr="00ED0480">
        <w:rPr>
          <w:i/>
          <w:color w:val="A6A6A6" w:themeColor="background1" w:themeShade="A6"/>
        </w:rPr>
        <w:t>Page break</w:t>
      </w:r>
    </w:p>
    <w:bookmarkEnd w:id="0"/>
    <w:p w14:paraId="2D42DF9B" w14:textId="37073B96" w:rsidR="003C16CA" w:rsidRDefault="003C16CA" w:rsidP="003C16CA">
      <w:pPr>
        <w:tabs>
          <w:tab w:val="left" w:pos="3900"/>
        </w:tabs>
      </w:pPr>
      <w:r>
        <w:t>Insight Exchange acknowledges the Traditional Custodians of the land on which our work and services operate and pay our respect to Elders past and present. We extend this respect to all First Nations people across the country and the world. We acknowledge that sovereignty of this land was never ceded. Always was, always will be aboriginal land.</w:t>
      </w:r>
    </w:p>
    <w:p w14:paraId="4777862D" w14:textId="77777777" w:rsidR="003C16CA" w:rsidRDefault="003C16CA" w:rsidP="003C16CA">
      <w:pPr>
        <w:autoSpaceDE w:val="0"/>
        <w:autoSpaceDN w:val="0"/>
        <w:adjustRightInd w:val="0"/>
        <w:spacing w:line="240" w:lineRule="auto"/>
        <w:rPr>
          <w:rFonts w:ascii="Calibri" w:hAnsi="Calibri" w:cs="Calibri"/>
          <w:b/>
          <w:bCs/>
          <w:color w:val="000000" w:themeColor="text1"/>
        </w:rPr>
      </w:pPr>
    </w:p>
    <w:p w14:paraId="7A45AEBD" w14:textId="2BD9394A" w:rsidR="003C16CA" w:rsidRDefault="003C16CA" w:rsidP="003C16CA">
      <w:pPr>
        <w:autoSpaceDE w:val="0"/>
        <w:autoSpaceDN w:val="0"/>
        <w:adjustRightInd w:val="0"/>
        <w:spacing w:line="240" w:lineRule="auto"/>
        <w:rPr>
          <w:rFonts w:ascii="Calibri" w:hAnsi="Calibri" w:cs="Calibri"/>
          <w:b/>
          <w:bCs/>
          <w:color w:val="000000" w:themeColor="text1"/>
        </w:rPr>
      </w:pPr>
      <w:r>
        <w:rPr>
          <w:rFonts w:ascii="Calibri" w:hAnsi="Calibri" w:cs="Calibri"/>
          <w:b/>
          <w:bCs/>
          <w:color w:val="000000" w:themeColor="text1"/>
        </w:rPr>
        <w:t>SUPPORTS</w:t>
      </w:r>
    </w:p>
    <w:p w14:paraId="6B68D466" w14:textId="4F635253" w:rsidR="003C16CA" w:rsidRDefault="003C16CA" w:rsidP="00616D98">
      <w:pPr>
        <w:autoSpaceDE w:val="0"/>
        <w:autoSpaceDN w:val="0"/>
        <w:adjustRightInd w:val="0"/>
        <w:spacing w:after="0" w:line="240" w:lineRule="auto"/>
        <w:rPr>
          <w:rFonts w:ascii="Calibri" w:hAnsi="Calibri" w:cs="Calibri"/>
          <w:color w:val="000000" w:themeColor="text1"/>
        </w:rPr>
      </w:pPr>
      <w:r>
        <w:rPr>
          <w:rFonts w:ascii="Calibri" w:hAnsi="Calibri" w:cs="Calibri"/>
          <w:color w:val="000000" w:themeColor="text1"/>
        </w:rPr>
        <w:t xml:space="preserve">Please note My Safety Kit is a resource not a service response. A range of supports and resources are listed in this resource. See Page 32 onward. </w:t>
      </w:r>
    </w:p>
    <w:p w14:paraId="305A1C29" w14:textId="0BF71ADA" w:rsidR="003C16CA" w:rsidRDefault="003C16CA" w:rsidP="00616D98">
      <w:pPr>
        <w:autoSpaceDE w:val="0"/>
        <w:autoSpaceDN w:val="0"/>
        <w:adjustRightInd w:val="0"/>
        <w:spacing w:after="0" w:line="240" w:lineRule="auto"/>
        <w:rPr>
          <w:rFonts w:ascii="Calibri" w:hAnsi="Calibri" w:cs="Calibri"/>
          <w:color w:val="000000" w:themeColor="text1"/>
        </w:rPr>
      </w:pPr>
    </w:p>
    <w:p w14:paraId="0EEE9F01" w14:textId="3C287CAF" w:rsidR="003C16CA" w:rsidRDefault="003C16CA" w:rsidP="003C16CA">
      <w:pPr>
        <w:autoSpaceDE w:val="0"/>
        <w:autoSpaceDN w:val="0"/>
        <w:adjustRightInd w:val="0"/>
        <w:spacing w:after="0" w:line="240" w:lineRule="auto"/>
        <w:rPr>
          <w:bCs/>
        </w:rPr>
      </w:pPr>
      <w:r>
        <w:rPr>
          <w:rFonts w:ascii="Calibri" w:hAnsi="Calibri" w:cs="Calibri"/>
          <w:color w:val="000000" w:themeColor="text1"/>
        </w:rPr>
        <w:t xml:space="preserve">My Safety Kit is for all people. </w:t>
      </w:r>
      <w:r>
        <w:rPr>
          <w:bCs/>
        </w:rPr>
        <w:t xml:space="preserve">Insight Exchange respects the diversity of all sexualities and gender identities, including but not limited to; Lesbian, Gay Bisexual, Transgender, Intersex, Queer and A-Sexual + identities as well as Heterosexual and Cisgender identities. </w:t>
      </w:r>
    </w:p>
    <w:p w14:paraId="7844275A" w14:textId="69A6A978" w:rsidR="003C16CA" w:rsidRDefault="003C16CA" w:rsidP="003C16CA">
      <w:pPr>
        <w:autoSpaceDE w:val="0"/>
        <w:autoSpaceDN w:val="0"/>
        <w:adjustRightInd w:val="0"/>
        <w:spacing w:after="0" w:line="240" w:lineRule="auto"/>
        <w:rPr>
          <w:bCs/>
        </w:rPr>
      </w:pPr>
    </w:p>
    <w:p w14:paraId="39C05183" w14:textId="5140A77E" w:rsidR="003C16CA" w:rsidRDefault="003C16CA" w:rsidP="003C16CA">
      <w:pPr>
        <w:autoSpaceDE w:val="0"/>
        <w:autoSpaceDN w:val="0"/>
        <w:adjustRightInd w:val="0"/>
        <w:spacing w:line="240" w:lineRule="auto"/>
        <w:rPr>
          <w:b/>
        </w:rPr>
      </w:pPr>
      <w:r>
        <w:rPr>
          <w:b/>
        </w:rPr>
        <w:t xml:space="preserve">IN AN EMERGENCY </w:t>
      </w:r>
    </w:p>
    <w:p w14:paraId="38666C75" w14:textId="7171ADE8" w:rsidR="003C16CA" w:rsidRDefault="003C16CA" w:rsidP="003C16CA">
      <w:pPr>
        <w:autoSpaceDE w:val="0"/>
        <w:autoSpaceDN w:val="0"/>
        <w:adjustRightInd w:val="0"/>
        <w:spacing w:line="240" w:lineRule="auto"/>
        <w:rPr>
          <w:bCs/>
        </w:rPr>
      </w:pPr>
      <w:r>
        <w:rPr>
          <w:bCs/>
        </w:rPr>
        <w:t>In Australia, call Triple Zero (000)</w:t>
      </w:r>
    </w:p>
    <w:p w14:paraId="3129929F" w14:textId="39540B01" w:rsidR="003C16CA" w:rsidRDefault="003C16CA" w:rsidP="003C16CA">
      <w:pPr>
        <w:autoSpaceDE w:val="0"/>
        <w:autoSpaceDN w:val="0"/>
        <w:adjustRightInd w:val="0"/>
        <w:spacing w:line="240" w:lineRule="auto"/>
        <w:rPr>
          <w:bCs/>
        </w:rPr>
      </w:pPr>
      <w:proofErr w:type="gramStart"/>
      <w:r>
        <w:rPr>
          <w:bCs/>
        </w:rPr>
        <w:t>In  New</w:t>
      </w:r>
      <w:proofErr w:type="gramEnd"/>
      <w:r>
        <w:rPr>
          <w:bCs/>
        </w:rPr>
        <w:t xml:space="preserve"> Zealand, call Triple One (111)</w:t>
      </w:r>
    </w:p>
    <w:p w14:paraId="6836F635" w14:textId="5FD90D41" w:rsidR="003C16CA" w:rsidRPr="00854762" w:rsidRDefault="003C16CA" w:rsidP="00854762">
      <w:pPr>
        <w:tabs>
          <w:tab w:val="left" w:pos="3900"/>
        </w:tabs>
        <w:spacing w:before="360" w:after="360"/>
        <w:rPr>
          <w:i/>
          <w:color w:val="A6A6A6" w:themeColor="background1" w:themeShade="A6"/>
        </w:rPr>
      </w:pPr>
      <w:r w:rsidRPr="00ED0480">
        <w:rPr>
          <w:i/>
          <w:color w:val="A6A6A6" w:themeColor="background1" w:themeShade="A6"/>
        </w:rPr>
        <w:t>Page break</w:t>
      </w:r>
    </w:p>
    <w:p w14:paraId="03F7847A" w14:textId="77777777" w:rsidR="003C16CA" w:rsidRDefault="003C16CA" w:rsidP="003C16CA">
      <w:pPr>
        <w:autoSpaceDE w:val="0"/>
        <w:autoSpaceDN w:val="0"/>
        <w:adjustRightInd w:val="0"/>
        <w:spacing w:line="240" w:lineRule="auto"/>
      </w:pPr>
      <w:r w:rsidRPr="003C16CA">
        <w:rPr>
          <w:b/>
          <w:bCs/>
        </w:rPr>
        <w:t>One thing, or a whole lot of things, might not be right for me in my relationship</w:t>
      </w:r>
      <w:r>
        <w:t xml:space="preserve">. </w:t>
      </w:r>
    </w:p>
    <w:p w14:paraId="62E9A8C1" w14:textId="77777777" w:rsidR="003C16CA" w:rsidRDefault="003C16CA" w:rsidP="003C16CA">
      <w:pPr>
        <w:autoSpaceDE w:val="0"/>
        <w:autoSpaceDN w:val="0"/>
        <w:adjustRightInd w:val="0"/>
        <w:spacing w:line="240" w:lineRule="auto"/>
      </w:pPr>
      <w:r>
        <w:t xml:space="preserve">I might be feeling uneasy, worried, unsafe, exhausted, </w:t>
      </w:r>
      <w:proofErr w:type="gramStart"/>
      <w:r>
        <w:t>fearful</w:t>
      </w:r>
      <w:proofErr w:type="gramEnd"/>
      <w:r>
        <w:t xml:space="preserve"> or confused about what’s going on and what might happen next. </w:t>
      </w:r>
    </w:p>
    <w:p w14:paraId="38B94326" w14:textId="77777777" w:rsidR="00D3761C" w:rsidRDefault="003C16CA" w:rsidP="003C16CA">
      <w:pPr>
        <w:autoSpaceDE w:val="0"/>
        <w:autoSpaceDN w:val="0"/>
        <w:adjustRightInd w:val="0"/>
        <w:spacing w:line="240" w:lineRule="auto"/>
      </w:pPr>
      <w:r>
        <w:t xml:space="preserve">I might want to talk with someone about what’s going on. I might want to talk through my thinking and the questions I have been working through in the privacy of my mind. </w:t>
      </w:r>
    </w:p>
    <w:p w14:paraId="7D2EB418" w14:textId="77777777" w:rsidR="00D3761C" w:rsidRDefault="003C16CA" w:rsidP="003C16CA">
      <w:pPr>
        <w:autoSpaceDE w:val="0"/>
        <w:autoSpaceDN w:val="0"/>
        <w:adjustRightInd w:val="0"/>
        <w:spacing w:line="240" w:lineRule="auto"/>
      </w:pPr>
      <w:r>
        <w:t xml:space="preserve">My Safety Kit is designed to support me (at my pace), with information and reflection questions about how I see things and what I might be thinking about, when looking ahead. </w:t>
      </w:r>
    </w:p>
    <w:p w14:paraId="77737A2F" w14:textId="77777777" w:rsidR="00D3761C" w:rsidRDefault="003C16CA" w:rsidP="00356C1B">
      <w:pPr>
        <w:autoSpaceDE w:val="0"/>
        <w:autoSpaceDN w:val="0"/>
        <w:adjustRightInd w:val="0"/>
        <w:spacing w:line="240" w:lineRule="auto"/>
      </w:pPr>
      <w:r>
        <w:t xml:space="preserve">My Safety Kit is designed to build on my: </w:t>
      </w:r>
    </w:p>
    <w:p w14:paraId="71AF5A4D" w14:textId="77777777" w:rsidR="00D3761C" w:rsidRDefault="003C16CA" w:rsidP="00356C1B">
      <w:pPr>
        <w:autoSpaceDE w:val="0"/>
        <w:autoSpaceDN w:val="0"/>
        <w:adjustRightInd w:val="0"/>
        <w:spacing w:line="240" w:lineRule="auto"/>
      </w:pPr>
      <w:r>
        <w:t>• existing safety awareness</w:t>
      </w:r>
    </w:p>
    <w:p w14:paraId="039310A4" w14:textId="77777777" w:rsidR="00D3761C" w:rsidRDefault="003C16CA" w:rsidP="00356C1B">
      <w:pPr>
        <w:autoSpaceDE w:val="0"/>
        <w:autoSpaceDN w:val="0"/>
        <w:adjustRightInd w:val="0"/>
        <w:spacing w:line="240" w:lineRule="auto"/>
      </w:pPr>
      <w:r>
        <w:t xml:space="preserve">• self-assessment of my safety </w:t>
      </w:r>
    </w:p>
    <w:p w14:paraId="7E36ADD2" w14:textId="1E58BA6A" w:rsidR="003C16CA" w:rsidRDefault="003C16CA" w:rsidP="00356C1B">
      <w:pPr>
        <w:autoSpaceDE w:val="0"/>
        <w:autoSpaceDN w:val="0"/>
        <w:adjustRightInd w:val="0"/>
        <w:spacing w:line="240" w:lineRule="auto"/>
      </w:pPr>
      <w:r>
        <w:t>• existing safety strategies with possibly some</w:t>
      </w:r>
      <w:r w:rsidR="00D3761C">
        <w:t xml:space="preserve"> new</w:t>
      </w:r>
      <w:r w:rsidR="00E56EDE">
        <w:t xml:space="preserve">/extra ideas. </w:t>
      </w:r>
    </w:p>
    <w:p w14:paraId="4CF4388B" w14:textId="502A03A3" w:rsidR="00E56EDE" w:rsidRDefault="00E56EDE" w:rsidP="00D3761C">
      <w:pPr>
        <w:autoSpaceDE w:val="0"/>
        <w:autoSpaceDN w:val="0"/>
        <w:adjustRightInd w:val="0"/>
        <w:spacing w:after="0" w:line="240" w:lineRule="auto"/>
      </w:pPr>
    </w:p>
    <w:p w14:paraId="0F6AF17D" w14:textId="77777777" w:rsidR="00DE3D01" w:rsidRDefault="00DE3D01" w:rsidP="00DE3D01">
      <w:pPr>
        <w:autoSpaceDE w:val="0"/>
        <w:autoSpaceDN w:val="0"/>
        <w:adjustRightInd w:val="0"/>
        <w:spacing w:line="240" w:lineRule="auto"/>
      </w:pPr>
      <w:r w:rsidRPr="00DE3D01">
        <w:rPr>
          <w:b/>
          <w:bCs/>
        </w:rPr>
        <w:t>A</w:t>
      </w:r>
      <w:r>
        <w:t xml:space="preserve"> </w:t>
      </w:r>
      <w:r w:rsidRPr="00DE3D01">
        <w:rPr>
          <w:b/>
          <w:bCs/>
        </w:rPr>
        <w:t>healthy relationship includes equality.</w:t>
      </w:r>
      <w:r>
        <w:t xml:space="preserve"> </w:t>
      </w:r>
    </w:p>
    <w:p w14:paraId="76DA6791" w14:textId="3B5F0A3D" w:rsidR="00E56EDE" w:rsidRDefault="00DE3D01" w:rsidP="00806CA7">
      <w:pPr>
        <w:autoSpaceDE w:val="0"/>
        <w:autoSpaceDN w:val="0"/>
        <w:adjustRightInd w:val="0"/>
        <w:spacing w:line="240" w:lineRule="auto"/>
      </w:pPr>
      <w:r>
        <w:t>The features of a healthy relationship apply to all types of relationships, including friendship, family, work relationships and intimate partners.</w:t>
      </w:r>
    </w:p>
    <w:p w14:paraId="0E673F76" w14:textId="77777777" w:rsidR="00806CA7" w:rsidRDefault="00806CA7" w:rsidP="00806CA7">
      <w:pPr>
        <w:autoSpaceDE w:val="0"/>
        <w:autoSpaceDN w:val="0"/>
        <w:adjustRightInd w:val="0"/>
        <w:spacing w:line="240" w:lineRule="auto"/>
      </w:pPr>
      <w:r w:rsidRPr="00806CA7">
        <w:rPr>
          <w:b/>
          <w:bCs/>
        </w:rPr>
        <w:t>My Safety Kit is designed to support me to reflect on these questions:</w:t>
      </w:r>
      <w:r>
        <w:t xml:space="preserve"> </w:t>
      </w:r>
    </w:p>
    <w:p w14:paraId="2BC3A46B" w14:textId="77777777" w:rsidR="00356C1B" w:rsidRDefault="00806CA7" w:rsidP="00356C1B">
      <w:pPr>
        <w:autoSpaceDE w:val="0"/>
        <w:autoSpaceDN w:val="0"/>
        <w:adjustRightInd w:val="0"/>
        <w:spacing w:line="240" w:lineRule="auto"/>
      </w:pPr>
      <w:r>
        <w:t xml:space="preserve">• What did I hope for and what is going on in this relationship? </w:t>
      </w:r>
    </w:p>
    <w:p w14:paraId="63B75A42" w14:textId="77777777" w:rsidR="00356C1B" w:rsidRDefault="00806CA7" w:rsidP="00356C1B">
      <w:pPr>
        <w:autoSpaceDE w:val="0"/>
        <w:autoSpaceDN w:val="0"/>
        <w:adjustRightInd w:val="0"/>
        <w:spacing w:line="240" w:lineRule="auto"/>
      </w:pPr>
      <w:r>
        <w:t xml:space="preserve">• What kinds of things am I having to do to stay safe and well? </w:t>
      </w:r>
    </w:p>
    <w:p w14:paraId="228263FA" w14:textId="77777777" w:rsidR="00356C1B" w:rsidRDefault="00806CA7" w:rsidP="00356C1B">
      <w:pPr>
        <w:autoSpaceDE w:val="0"/>
        <w:autoSpaceDN w:val="0"/>
        <w:adjustRightInd w:val="0"/>
        <w:spacing w:line="240" w:lineRule="auto"/>
      </w:pPr>
      <w:r>
        <w:t xml:space="preserve">• How constricted has my life become? </w:t>
      </w:r>
    </w:p>
    <w:p w14:paraId="2A00CFE2" w14:textId="77777777" w:rsidR="00356C1B" w:rsidRDefault="00806CA7" w:rsidP="00356C1B">
      <w:pPr>
        <w:autoSpaceDE w:val="0"/>
        <w:autoSpaceDN w:val="0"/>
        <w:adjustRightInd w:val="0"/>
        <w:spacing w:line="240" w:lineRule="auto"/>
      </w:pPr>
      <w:r>
        <w:t xml:space="preserve">• Why is this happening? Is it me? </w:t>
      </w:r>
    </w:p>
    <w:p w14:paraId="6B6A9805" w14:textId="77777777" w:rsidR="00356C1B" w:rsidRDefault="00806CA7" w:rsidP="00356C1B">
      <w:pPr>
        <w:autoSpaceDE w:val="0"/>
        <w:autoSpaceDN w:val="0"/>
        <w:adjustRightInd w:val="0"/>
        <w:spacing w:line="240" w:lineRule="auto"/>
      </w:pPr>
      <w:r>
        <w:t xml:space="preserve">• What decisions are important to me about my safety, </w:t>
      </w:r>
      <w:proofErr w:type="gramStart"/>
      <w:r>
        <w:t>liberty</w:t>
      </w:r>
      <w:proofErr w:type="gramEnd"/>
      <w:r>
        <w:t xml:space="preserve"> and wellbeing? </w:t>
      </w:r>
    </w:p>
    <w:p w14:paraId="65F7DD4B" w14:textId="77777777" w:rsidR="00356C1B" w:rsidRDefault="00806CA7" w:rsidP="00356C1B">
      <w:pPr>
        <w:autoSpaceDE w:val="0"/>
        <w:autoSpaceDN w:val="0"/>
        <w:adjustRightInd w:val="0"/>
        <w:spacing w:line="240" w:lineRule="auto"/>
      </w:pPr>
      <w:r>
        <w:t xml:space="preserve">• What is available to me and who can support me? </w:t>
      </w:r>
    </w:p>
    <w:p w14:paraId="48188793" w14:textId="7356DA0B" w:rsidR="00806CA7" w:rsidRDefault="00806CA7" w:rsidP="00356C1B">
      <w:pPr>
        <w:autoSpaceDE w:val="0"/>
        <w:autoSpaceDN w:val="0"/>
        <w:adjustRightInd w:val="0"/>
        <w:spacing w:line="240" w:lineRule="auto"/>
      </w:pPr>
      <w:r>
        <w:t>• What is domestic and family violence?</w:t>
      </w:r>
    </w:p>
    <w:p w14:paraId="6BEF59CC" w14:textId="77777777" w:rsidR="00806CA7" w:rsidRPr="003C16CA" w:rsidRDefault="00806CA7" w:rsidP="00806CA7">
      <w:pPr>
        <w:autoSpaceDE w:val="0"/>
        <w:autoSpaceDN w:val="0"/>
        <w:adjustRightInd w:val="0"/>
        <w:spacing w:line="240" w:lineRule="auto"/>
        <w:rPr>
          <w:bCs/>
        </w:rPr>
      </w:pPr>
    </w:p>
    <w:p w14:paraId="4D230E49" w14:textId="3BB202D9" w:rsidR="001F127D" w:rsidRPr="001F127D" w:rsidRDefault="008D410B" w:rsidP="00C02109">
      <w:pPr>
        <w:rPr>
          <w:i/>
          <w:color w:val="A6A6A6" w:themeColor="background1" w:themeShade="A6"/>
        </w:rPr>
      </w:pPr>
      <w:r w:rsidRPr="00ED0480">
        <w:rPr>
          <w:i/>
          <w:color w:val="A6A6A6" w:themeColor="background1" w:themeShade="A6"/>
        </w:rPr>
        <w:t>Page break</w:t>
      </w:r>
    </w:p>
    <w:p w14:paraId="600F8A27" w14:textId="77777777" w:rsidR="001F127D" w:rsidRDefault="001F127D" w:rsidP="00616D98">
      <w:pPr>
        <w:autoSpaceDE w:val="0"/>
        <w:autoSpaceDN w:val="0"/>
        <w:adjustRightInd w:val="0"/>
        <w:spacing w:after="0" w:line="240" w:lineRule="auto"/>
        <w:rPr>
          <w:rFonts w:ascii="Calibri-Bold" w:hAnsi="Calibri-Bold" w:cs="Calibri-Bold"/>
          <w:b/>
          <w:bCs/>
          <w:color w:val="000000" w:themeColor="text1"/>
        </w:rPr>
      </w:pPr>
    </w:p>
    <w:p w14:paraId="2A941678" w14:textId="613E824A" w:rsidR="001F127D" w:rsidRPr="00122D75" w:rsidRDefault="00C02109" w:rsidP="005A70E3">
      <w:pPr>
        <w:rPr>
          <w:b/>
          <w:color w:val="000000" w:themeColor="text1"/>
        </w:rPr>
      </w:pPr>
      <w:r w:rsidRPr="00ED0480">
        <w:rPr>
          <w:b/>
          <w:color w:val="000000" w:themeColor="text1"/>
        </w:rPr>
        <w:t>What did I hope for and what is going on in this relationship?</w:t>
      </w:r>
    </w:p>
    <w:p w14:paraId="02F27A0F" w14:textId="77777777" w:rsidR="00122D75" w:rsidRDefault="00122D75" w:rsidP="005A70E3">
      <w:pPr>
        <w:rPr>
          <w:i/>
          <w:color w:val="A6A6A6" w:themeColor="background1" w:themeShade="A6"/>
        </w:rPr>
      </w:pPr>
    </w:p>
    <w:p w14:paraId="201627BB" w14:textId="239B55C1" w:rsidR="001F127D" w:rsidRPr="00122D75" w:rsidRDefault="008D410B" w:rsidP="008D410B">
      <w:pPr>
        <w:rPr>
          <w:i/>
          <w:color w:val="A6A6A6" w:themeColor="background1" w:themeShade="A6"/>
        </w:rPr>
      </w:pPr>
      <w:r w:rsidRPr="00ED0480">
        <w:rPr>
          <w:i/>
          <w:color w:val="A6A6A6" w:themeColor="background1" w:themeShade="A6"/>
        </w:rPr>
        <w:t>Page break</w:t>
      </w:r>
    </w:p>
    <w:p w14:paraId="5BA01EFA" w14:textId="4C377D6E" w:rsidR="00220CAE" w:rsidRPr="00ED0480" w:rsidRDefault="00220CAE" w:rsidP="008D410B">
      <w:pPr>
        <w:rPr>
          <w:b/>
          <w:color w:val="000000" w:themeColor="text1"/>
        </w:rPr>
      </w:pPr>
      <w:r w:rsidRPr="00ED0480">
        <w:rPr>
          <w:b/>
          <w:color w:val="000000" w:themeColor="text1"/>
        </w:rPr>
        <w:t>Honesty is possible where there is safety.</w:t>
      </w:r>
    </w:p>
    <w:p w14:paraId="3C3C532A" w14:textId="77777777" w:rsidR="00D03CDD" w:rsidRPr="00ED0480" w:rsidRDefault="00D03CDD" w:rsidP="00D03CDD">
      <w:pPr>
        <w:rPr>
          <w:b/>
          <w:bCs/>
          <w:color w:val="000000" w:themeColor="text1"/>
        </w:rPr>
      </w:pPr>
      <w:r w:rsidRPr="00ED0480">
        <w:rPr>
          <w:b/>
          <w:bCs/>
          <w:color w:val="000000" w:themeColor="text1"/>
        </w:rPr>
        <w:t>I am wondering about some things…</w:t>
      </w:r>
    </w:p>
    <w:p w14:paraId="714F4341" w14:textId="77777777" w:rsidR="00D03CDD" w:rsidRPr="00ED0480" w:rsidRDefault="00D03CDD" w:rsidP="00D03CDD">
      <w:pPr>
        <w:rPr>
          <w:color w:val="000000" w:themeColor="text1"/>
        </w:rPr>
      </w:pPr>
      <w:r w:rsidRPr="00ED0480">
        <w:rPr>
          <w:color w:val="000000" w:themeColor="text1"/>
        </w:rPr>
        <w:t>Are my rights and boundaries respected?</w:t>
      </w:r>
    </w:p>
    <w:p w14:paraId="08D3FC05" w14:textId="77777777" w:rsidR="00D03CDD" w:rsidRPr="00ED0480" w:rsidRDefault="00D03CDD" w:rsidP="00D03CDD">
      <w:pPr>
        <w:rPr>
          <w:color w:val="000000" w:themeColor="text1"/>
        </w:rPr>
      </w:pPr>
      <w:r w:rsidRPr="00ED0480">
        <w:rPr>
          <w:color w:val="000000" w:themeColor="text1"/>
        </w:rPr>
        <w:t>Are we sharing the work in the relationship?</w:t>
      </w:r>
    </w:p>
    <w:p w14:paraId="4777F268" w14:textId="77777777" w:rsidR="00D03CDD" w:rsidRPr="00ED0480" w:rsidRDefault="00D03CDD" w:rsidP="00D03CDD">
      <w:pPr>
        <w:rPr>
          <w:color w:val="000000" w:themeColor="text1"/>
        </w:rPr>
      </w:pPr>
      <w:r w:rsidRPr="00ED0480">
        <w:rPr>
          <w:color w:val="000000" w:themeColor="text1"/>
        </w:rPr>
        <w:t>Are we both included in making decisions?</w:t>
      </w:r>
    </w:p>
    <w:p w14:paraId="5F9B4829" w14:textId="77777777" w:rsidR="00D03CDD" w:rsidRPr="00ED0480" w:rsidRDefault="00D03CDD" w:rsidP="00D03CDD">
      <w:pPr>
        <w:rPr>
          <w:color w:val="000000" w:themeColor="text1"/>
        </w:rPr>
      </w:pPr>
      <w:r w:rsidRPr="00ED0480">
        <w:rPr>
          <w:color w:val="000000" w:themeColor="text1"/>
        </w:rPr>
        <w:t>Am I able to safely express my thoughts and feelings?</w:t>
      </w:r>
    </w:p>
    <w:p w14:paraId="632C3891" w14:textId="77777777" w:rsidR="00D03CDD" w:rsidRPr="00ED0480" w:rsidRDefault="00D03CDD" w:rsidP="00D03CDD">
      <w:pPr>
        <w:rPr>
          <w:color w:val="000000" w:themeColor="text1"/>
        </w:rPr>
      </w:pPr>
      <w:r w:rsidRPr="00ED0480">
        <w:rPr>
          <w:color w:val="000000" w:themeColor="text1"/>
        </w:rPr>
        <w:t>Is there safety for everyone – enough to allow comfort and some discomfort?</w:t>
      </w:r>
    </w:p>
    <w:p w14:paraId="3282ED31" w14:textId="2350960F" w:rsidR="00D03CDD" w:rsidRDefault="00D03CDD" w:rsidP="00D03CDD">
      <w:pPr>
        <w:rPr>
          <w:color w:val="000000" w:themeColor="text1"/>
        </w:rPr>
      </w:pPr>
      <w:r w:rsidRPr="00ED0480">
        <w:rPr>
          <w:color w:val="000000" w:themeColor="text1"/>
        </w:rPr>
        <w:t>Can I safely talk about what I am and am not comfortable with?</w:t>
      </w:r>
    </w:p>
    <w:p w14:paraId="508F37DD" w14:textId="77777777" w:rsidR="00B669D4" w:rsidRDefault="00B669D4" w:rsidP="00D03CDD">
      <w:r>
        <w:t xml:space="preserve">Can I be open and honest about my intentions, </w:t>
      </w:r>
      <w:proofErr w:type="gramStart"/>
      <w:r>
        <w:t>feelings</w:t>
      </w:r>
      <w:proofErr w:type="gramEnd"/>
      <w:r>
        <w:t xml:space="preserve"> or desires? </w:t>
      </w:r>
    </w:p>
    <w:p w14:paraId="526866E2" w14:textId="77777777" w:rsidR="00B669D4" w:rsidRDefault="00B669D4" w:rsidP="00D03CDD">
      <w:r>
        <w:t xml:space="preserve">Do we each take responsibility for our own actions? </w:t>
      </w:r>
    </w:p>
    <w:p w14:paraId="4C62B72B" w14:textId="77777777" w:rsidR="00B669D4" w:rsidRDefault="00B669D4" w:rsidP="00D03CDD">
      <w:r>
        <w:t xml:space="preserve">Can I trust they will respect me and be honest and supportive? </w:t>
      </w:r>
    </w:p>
    <w:p w14:paraId="659986CD" w14:textId="0A3FCB30" w:rsidR="00C02109" w:rsidRPr="00ED0480" w:rsidRDefault="00B669D4" w:rsidP="00D03CDD">
      <w:pPr>
        <w:rPr>
          <w:color w:val="000000" w:themeColor="text1"/>
        </w:rPr>
      </w:pPr>
      <w:r>
        <w:t>Do I have the support and encouragement to achieve my goals and dreams, and personal growth?</w:t>
      </w:r>
    </w:p>
    <w:p w14:paraId="5B9716E0" w14:textId="3CFDA6C2" w:rsidR="001D5BBE" w:rsidRPr="001D5BBE" w:rsidRDefault="00D03CDD" w:rsidP="00B669D4">
      <w:pPr>
        <w:rPr>
          <w:b/>
          <w:color w:val="000000" w:themeColor="text1"/>
        </w:rPr>
      </w:pPr>
      <w:r w:rsidRPr="00ED0480">
        <w:rPr>
          <w:b/>
          <w:bCs/>
          <w:color w:val="000000" w:themeColor="text1"/>
        </w:rPr>
        <w:t>There is no place in a healthy relationship for controlling, abusive and violent behaviour.</w:t>
      </w:r>
    </w:p>
    <w:p w14:paraId="59FDCC00" w14:textId="0A352FE5" w:rsidR="00D03CDD" w:rsidRPr="00ED0480" w:rsidRDefault="00D03CDD" w:rsidP="00B669D4">
      <w:pPr>
        <w:rPr>
          <w:i/>
          <w:color w:val="A6A6A6" w:themeColor="background1" w:themeShade="A6"/>
        </w:rPr>
      </w:pPr>
      <w:r w:rsidRPr="00ED0480">
        <w:rPr>
          <w:i/>
          <w:color w:val="A6A6A6" w:themeColor="background1" w:themeShade="A6"/>
        </w:rPr>
        <w:lastRenderedPageBreak/>
        <w:t>Page break</w:t>
      </w:r>
    </w:p>
    <w:p w14:paraId="788814C8" w14:textId="77777777" w:rsidR="00D03CDD" w:rsidRPr="00ED0480" w:rsidRDefault="00D03CDD" w:rsidP="00D03CDD">
      <w:pPr>
        <w:rPr>
          <w:b/>
          <w:bCs/>
          <w:color w:val="000000" w:themeColor="text1"/>
        </w:rPr>
      </w:pPr>
      <w:r w:rsidRPr="00ED0480">
        <w:rPr>
          <w:b/>
          <w:bCs/>
          <w:color w:val="000000" w:themeColor="text1"/>
        </w:rPr>
        <w:t>My wellbeing</w:t>
      </w:r>
    </w:p>
    <w:p w14:paraId="1792355E" w14:textId="77777777" w:rsidR="00D03CDD" w:rsidRPr="00ED0480" w:rsidRDefault="00D03CDD" w:rsidP="00D03CDD">
      <w:pPr>
        <w:rPr>
          <w:b/>
          <w:bCs/>
          <w:color w:val="000000" w:themeColor="text1"/>
        </w:rPr>
      </w:pPr>
      <w:r w:rsidRPr="00ED0480">
        <w:rPr>
          <w:b/>
          <w:bCs/>
          <w:noProof/>
          <w:color w:val="000000" w:themeColor="text1"/>
        </w:rPr>
        <w:drawing>
          <wp:inline distT="0" distB="0" distL="0" distR="0" wp14:anchorId="2C7564EC" wp14:editId="3A595407">
            <wp:extent cx="2705100" cy="2713296"/>
            <wp:effectExtent l="0" t="0" r="0" b="0"/>
            <wp:docPr id="1" name="Picture 1" descr="Wellbeing circle diagram with rights, responsibilities and choices at the core; supportive systems and environments around the outside and six domains in the centre: Safe; Participation; Material basics; Health; Learning; and Love and Connection.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5694" cy="2723922"/>
                    </a:xfrm>
                    <a:prstGeom prst="rect">
                      <a:avLst/>
                    </a:prstGeom>
                    <a:noFill/>
                  </pic:spPr>
                </pic:pic>
              </a:graphicData>
            </a:graphic>
          </wp:inline>
        </w:drawing>
      </w:r>
    </w:p>
    <w:p w14:paraId="7F754F15" w14:textId="77777777" w:rsidR="00257B34" w:rsidRDefault="00D03CDD" w:rsidP="00D03CDD">
      <w:pPr>
        <w:rPr>
          <w:color w:val="000000" w:themeColor="text1"/>
        </w:rPr>
      </w:pPr>
      <w:r w:rsidRPr="00ED0480">
        <w:rPr>
          <w:color w:val="000000" w:themeColor="text1"/>
        </w:rPr>
        <w:t xml:space="preserve">“My wellbeing - and that of my children - matters to me and this includes my safety. </w:t>
      </w:r>
    </w:p>
    <w:p w14:paraId="743B5D9B" w14:textId="77777777" w:rsidR="00257B34" w:rsidRDefault="00D03CDD" w:rsidP="00D03CDD">
      <w:pPr>
        <w:rPr>
          <w:color w:val="000000" w:themeColor="text1"/>
        </w:rPr>
      </w:pPr>
      <w:r w:rsidRPr="00ED0480">
        <w:rPr>
          <w:color w:val="000000" w:themeColor="text1"/>
        </w:rPr>
        <w:t xml:space="preserve">Being ‘safe’ is more than being physically safe – it includes all aspects of my wellbeing. </w:t>
      </w:r>
    </w:p>
    <w:p w14:paraId="244EF8ED" w14:textId="77777777" w:rsidR="00257B34" w:rsidRDefault="00D03CDD" w:rsidP="00D03CDD">
      <w:pPr>
        <w:rPr>
          <w:color w:val="000000" w:themeColor="text1"/>
        </w:rPr>
      </w:pPr>
      <w:r w:rsidRPr="00ED0480">
        <w:rPr>
          <w:color w:val="000000" w:themeColor="text1"/>
        </w:rPr>
        <w:t xml:space="preserve">Each area of my wellbeing will also change over time as my needs, </w:t>
      </w:r>
      <w:proofErr w:type="gramStart"/>
      <w:r w:rsidRPr="00ED0480">
        <w:rPr>
          <w:color w:val="000000" w:themeColor="text1"/>
        </w:rPr>
        <w:t>priorities</w:t>
      </w:r>
      <w:proofErr w:type="gramEnd"/>
      <w:r w:rsidRPr="00ED0480">
        <w:rPr>
          <w:color w:val="000000" w:themeColor="text1"/>
        </w:rPr>
        <w:t xml:space="preserve"> and circumstances change. </w:t>
      </w:r>
    </w:p>
    <w:p w14:paraId="5F16229A" w14:textId="7D8D0DAE" w:rsidR="00D03CDD" w:rsidRPr="00ED0480" w:rsidRDefault="00257B34" w:rsidP="00D03CDD">
      <w:pPr>
        <w:rPr>
          <w:color w:val="000000" w:themeColor="text1"/>
        </w:rPr>
      </w:pPr>
      <w:r>
        <w:rPr>
          <w:color w:val="000000" w:themeColor="text1"/>
        </w:rPr>
        <w:t>V</w:t>
      </w:r>
      <w:r w:rsidR="00D03CDD" w:rsidRPr="00ED0480">
        <w:rPr>
          <w:color w:val="000000" w:themeColor="text1"/>
        </w:rPr>
        <w:t>iolence I experience can undermine my wellbeing across many areas of my life.”</w:t>
      </w:r>
    </w:p>
    <w:p w14:paraId="4263BE98" w14:textId="77777777" w:rsidR="001D5BBE" w:rsidRDefault="001D5BBE" w:rsidP="00257B34">
      <w:pPr>
        <w:rPr>
          <w:i/>
          <w:color w:val="A6A6A6" w:themeColor="background1" w:themeShade="A6"/>
        </w:rPr>
      </w:pPr>
    </w:p>
    <w:p w14:paraId="6F3A4469" w14:textId="4E558889" w:rsidR="00D03CDD" w:rsidRPr="00ED0480" w:rsidRDefault="00D03CDD" w:rsidP="00257B34">
      <w:pPr>
        <w:rPr>
          <w:i/>
          <w:color w:val="A6A6A6" w:themeColor="background1" w:themeShade="A6"/>
        </w:rPr>
      </w:pPr>
      <w:r w:rsidRPr="00ED0480">
        <w:rPr>
          <w:i/>
          <w:color w:val="A6A6A6" w:themeColor="background1" w:themeShade="A6"/>
        </w:rPr>
        <w:t>Page break</w:t>
      </w:r>
    </w:p>
    <w:p w14:paraId="295F6183" w14:textId="77777777" w:rsidR="00D03CDD" w:rsidRPr="00ED0480" w:rsidRDefault="00D03CDD" w:rsidP="00D03CDD">
      <w:pPr>
        <w:tabs>
          <w:tab w:val="left" w:pos="3900"/>
        </w:tabs>
        <w:spacing w:before="360" w:after="360"/>
        <w:rPr>
          <w:color w:val="A6A6A6" w:themeColor="background1" w:themeShade="A6"/>
        </w:rPr>
      </w:pPr>
      <w:r w:rsidRPr="00ED0480">
        <w:rPr>
          <w:noProof/>
          <w:color w:val="A6A6A6" w:themeColor="background1" w:themeShade="A6"/>
        </w:rPr>
        <w:drawing>
          <wp:inline distT="0" distB="0" distL="0" distR="0" wp14:anchorId="20CC3820" wp14:editId="222A854C">
            <wp:extent cx="2193403" cy="2054664"/>
            <wp:effectExtent l="0" t="0" r="0" b="3175"/>
            <wp:docPr id="2" name="Picture 2" descr="Centre text of circle diagram:&#10;Responsibilities&#10;Know my rights&#10;Can exercise my rights&#10;Know my choices&#10;Can make my own choic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09807" cy="2070030"/>
                    </a:xfrm>
                    <a:prstGeom prst="rect">
                      <a:avLst/>
                    </a:prstGeom>
                  </pic:spPr>
                </pic:pic>
              </a:graphicData>
            </a:graphic>
          </wp:inline>
        </w:drawing>
      </w:r>
    </w:p>
    <w:p w14:paraId="0CA97147" w14:textId="51926601" w:rsidR="00D03CDD" w:rsidRPr="001D5BBE" w:rsidRDefault="00D03CDD" w:rsidP="001F127D">
      <w:pPr>
        <w:rPr>
          <w:b/>
          <w:color w:val="000000" w:themeColor="text1"/>
        </w:rPr>
      </w:pPr>
      <w:r w:rsidRPr="001D5BBE">
        <w:rPr>
          <w:b/>
          <w:color w:val="000000" w:themeColor="text1"/>
        </w:rPr>
        <w:t>“The person using abuse and violence violates my rights</w:t>
      </w:r>
      <w:r w:rsidR="001D5BBE" w:rsidRPr="001D5BBE">
        <w:rPr>
          <w:b/>
          <w:color w:val="000000" w:themeColor="text1"/>
        </w:rPr>
        <w:t xml:space="preserve"> and </w:t>
      </w:r>
      <w:r w:rsidRPr="001D5BBE">
        <w:rPr>
          <w:b/>
          <w:color w:val="000000" w:themeColor="text1"/>
        </w:rPr>
        <w:t xml:space="preserve">restricts my </w:t>
      </w:r>
      <w:proofErr w:type="gramStart"/>
      <w:r w:rsidRPr="001D5BBE">
        <w:rPr>
          <w:b/>
          <w:color w:val="000000" w:themeColor="text1"/>
        </w:rPr>
        <w:t>choices, and</w:t>
      </w:r>
      <w:proofErr w:type="gramEnd"/>
      <w:r w:rsidRPr="001D5BBE">
        <w:rPr>
          <w:b/>
          <w:color w:val="000000" w:themeColor="text1"/>
        </w:rPr>
        <w:t xml:space="preserve"> limits my capacity to act and put into force my own decisions.”</w:t>
      </w:r>
    </w:p>
    <w:p w14:paraId="5B6B5714" w14:textId="77777777" w:rsidR="00D03CDD" w:rsidRPr="00ED0480" w:rsidRDefault="00D03CDD" w:rsidP="00D03CDD">
      <w:pPr>
        <w:rPr>
          <w:b/>
          <w:bCs/>
          <w:color w:val="000000" w:themeColor="text1"/>
        </w:rPr>
      </w:pPr>
      <w:r w:rsidRPr="00ED0480">
        <w:rPr>
          <w:b/>
          <w:bCs/>
          <w:color w:val="000000" w:themeColor="text1"/>
        </w:rPr>
        <w:lastRenderedPageBreak/>
        <w:t>“I have the right to:</w:t>
      </w:r>
    </w:p>
    <w:p w14:paraId="3FF89380" w14:textId="77777777" w:rsidR="00D03CDD" w:rsidRPr="00ED0480" w:rsidRDefault="00D03CDD" w:rsidP="00D03CDD">
      <w:pPr>
        <w:rPr>
          <w:color w:val="000000" w:themeColor="text1"/>
        </w:rPr>
      </w:pPr>
      <w:r w:rsidRPr="00ED0480">
        <w:rPr>
          <w:color w:val="000000" w:themeColor="text1"/>
        </w:rPr>
        <w:t>• live in peace and security, free from violence and abuse</w:t>
      </w:r>
    </w:p>
    <w:p w14:paraId="3E3F6B4B" w14:textId="77777777" w:rsidR="00D03CDD" w:rsidRPr="00ED0480" w:rsidRDefault="00D03CDD" w:rsidP="00D03CDD">
      <w:pPr>
        <w:rPr>
          <w:color w:val="000000" w:themeColor="text1"/>
        </w:rPr>
      </w:pPr>
      <w:r w:rsidRPr="00ED0480">
        <w:rPr>
          <w:color w:val="000000" w:themeColor="text1"/>
        </w:rPr>
        <w:t>• seek support</w:t>
      </w:r>
    </w:p>
    <w:p w14:paraId="2203F543" w14:textId="77777777" w:rsidR="00D03CDD" w:rsidRPr="00ED0480" w:rsidRDefault="00D03CDD" w:rsidP="00D03CDD">
      <w:pPr>
        <w:rPr>
          <w:color w:val="000000" w:themeColor="text1"/>
        </w:rPr>
      </w:pPr>
      <w:r w:rsidRPr="00ED0480">
        <w:rPr>
          <w:color w:val="000000" w:themeColor="text1"/>
        </w:rPr>
        <w:t>• be given information about things that impact me</w:t>
      </w:r>
    </w:p>
    <w:p w14:paraId="0CE4DD17" w14:textId="77777777" w:rsidR="00D03CDD" w:rsidRPr="00ED0480" w:rsidRDefault="00D03CDD" w:rsidP="00D03CDD">
      <w:pPr>
        <w:rPr>
          <w:color w:val="000000" w:themeColor="text1"/>
        </w:rPr>
      </w:pPr>
      <w:r w:rsidRPr="00ED0480">
        <w:rPr>
          <w:color w:val="000000" w:themeColor="text1"/>
        </w:rPr>
        <w:t>• be asked for my consent and for my information and experiences to be managed with confidentiality</w:t>
      </w:r>
    </w:p>
    <w:p w14:paraId="4302755A" w14:textId="77777777" w:rsidR="00D03CDD" w:rsidRPr="00ED0480" w:rsidRDefault="00D03CDD" w:rsidP="00D03CDD">
      <w:pPr>
        <w:rPr>
          <w:color w:val="000000" w:themeColor="text1"/>
        </w:rPr>
      </w:pPr>
      <w:r w:rsidRPr="00ED0480">
        <w:rPr>
          <w:color w:val="000000" w:themeColor="text1"/>
        </w:rPr>
        <w:t>• be treated respectfully and with dignity</w:t>
      </w:r>
    </w:p>
    <w:p w14:paraId="505CC7CC" w14:textId="77777777" w:rsidR="00D03CDD" w:rsidRPr="00ED0480" w:rsidRDefault="00D03CDD" w:rsidP="00D03CDD">
      <w:pPr>
        <w:rPr>
          <w:color w:val="000000" w:themeColor="text1"/>
        </w:rPr>
      </w:pPr>
      <w:r w:rsidRPr="00ED0480">
        <w:rPr>
          <w:color w:val="000000" w:themeColor="text1"/>
        </w:rPr>
        <w:t>• make my own choices and decisions.</w:t>
      </w:r>
    </w:p>
    <w:p w14:paraId="1269CF9A" w14:textId="77777777" w:rsidR="00D03CDD" w:rsidRPr="00ED0480" w:rsidRDefault="00D03CDD" w:rsidP="00D03CDD">
      <w:pPr>
        <w:rPr>
          <w:color w:val="000000" w:themeColor="text1"/>
        </w:rPr>
      </w:pPr>
      <w:r w:rsidRPr="00ED0480">
        <w:rPr>
          <w:color w:val="000000" w:themeColor="text1"/>
        </w:rPr>
        <w:t xml:space="preserve">I have ‘agency’ and the capacity to act effectively. </w:t>
      </w:r>
    </w:p>
    <w:p w14:paraId="004E0F68" w14:textId="77777777" w:rsidR="00D03CDD" w:rsidRPr="00ED0480" w:rsidRDefault="00D03CDD" w:rsidP="00D03CDD">
      <w:pPr>
        <w:rPr>
          <w:color w:val="000000" w:themeColor="text1"/>
        </w:rPr>
      </w:pPr>
      <w:r w:rsidRPr="00ED0480">
        <w:rPr>
          <w:color w:val="000000" w:themeColor="text1"/>
        </w:rPr>
        <w:t xml:space="preserve">When I am more aware of my rights and options, I am more able to make informed choices. </w:t>
      </w:r>
    </w:p>
    <w:p w14:paraId="4DB1AEB2" w14:textId="77777777" w:rsidR="00D03CDD" w:rsidRPr="00ED0480" w:rsidRDefault="00D03CDD" w:rsidP="00D03CDD">
      <w:pPr>
        <w:rPr>
          <w:color w:val="000000" w:themeColor="text1"/>
        </w:rPr>
      </w:pPr>
      <w:r w:rsidRPr="00ED0480">
        <w:rPr>
          <w:color w:val="000000" w:themeColor="text1"/>
        </w:rPr>
        <w:t>My choices are not only informed by my rights but also by my responsibilities (which may be linked to my civil, cultural, family, spiritual values).”</w:t>
      </w:r>
    </w:p>
    <w:p w14:paraId="31367E45" w14:textId="77777777" w:rsidR="00652E46" w:rsidRDefault="00652E46" w:rsidP="00652E46">
      <w:pPr>
        <w:rPr>
          <w:i/>
          <w:color w:val="A6A6A6" w:themeColor="background1" w:themeShade="A6"/>
        </w:rPr>
      </w:pPr>
    </w:p>
    <w:p w14:paraId="3487B90F" w14:textId="02F5F7F7" w:rsidR="00D03CDD" w:rsidRPr="00ED0480" w:rsidRDefault="00D03CDD" w:rsidP="00652E46">
      <w:pPr>
        <w:rPr>
          <w:i/>
          <w:color w:val="A6A6A6" w:themeColor="background1" w:themeShade="A6"/>
        </w:rPr>
      </w:pPr>
      <w:r w:rsidRPr="00ED0480">
        <w:rPr>
          <w:i/>
          <w:color w:val="A6A6A6" w:themeColor="background1" w:themeShade="A6"/>
        </w:rPr>
        <w:t>Page break</w:t>
      </w:r>
    </w:p>
    <w:p w14:paraId="55D346DF" w14:textId="77777777" w:rsidR="00D03CDD" w:rsidRPr="00ED0480" w:rsidRDefault="00D03CDD" w:rsidP="00D03CDD">
      <w:pPr>
        <w:rPr>
          <w:b/>
          <w:color w:val="000000" w:themeColor="text1"/>
        </w:rPr>
      </w:pPr>
      <w:r w:rsidRPr="00ED0480">
        <w:rPr>
          <w:b/>
          <w:color w:val="000000" w:themeColor="text1"/>
        </w:rPr>
        <w:t>What kinds of things am I having to do to stay safe and well?</w:t>
      </w:r>
    </w:p>
    <w:p w14:paraId="2552AB5C" w14:textId="78BF3F8E" w:rsidR="00D03CDD" w:rsidRDefault="00D03CDD" w:rsidP="00D03CDD">
      <w:pPr>
        <w:rPr>
          <w:b/>
          <w:color w:val="000000" w:themeColor="text1"/>
        </w:rPr>
      </w:pPr>
      <w:r w:rsidRPr="00ED0480">
        <w:rPr>
          <w:b/>
          <w:color w:val="000000" w:themeColor="text1"/>
        </w:rPr>
        <w:t>How constricted has my life become?</w:t>
      </w:r>
    </w:p>
    <w:p w14:paraId="07A3855A" w14:textId="77777777" w:rsidR="00197D41" w:rsidRDefault="00197D41" w:rsidP="001F127D">
      <w:pPr>
        <w:rPr>
          <w:b/>
          <w:color w:val="000000" w:themeColor="text1"/>
        </w:rPr>
      </w:pPr>
    </w:p>
    <w:p w14:paraId="21B43D99" w14:textId="3F6E5AF0" w:rsidR="001F127D" w:rsidRPr="001F127D" w:rsidRDefault="00D03CDD" w:rsidP="001F127D">
      <w:pPr>
        <w:rPr>
          <w:noProof/>
        </w:rPr>
      </w:pPr>
      <w:r w:rsidRPr="00ED0480">
        <w:rPr>
          <w:i/>
          <w:color w:val="A6A6A6" w:themeColor="background1" w:themeShade="A6"/>
        </w:rPr>
        <w:t>Page break</w:t>
      </w:r>
    </w:p>
    <w:p w14:paraId="37D8C062" w14:textId="77777777" w:rsidR="00CC5A55" w:rsidRDefault="00CC5A55" w:rsidP="001F127D">
      <w:pPr>
        <w:tabs>
          <w:tab w:val="left" w:pos="3900"/>
        </w:tabs>
        <w:spacing w:before="360" w:after="360"/>
        <w:rPr>
          <w:b/>
          <w:bCs/>
          <w:color w:val="000000" w:themeColor="text1"/>
        </w:rPr>
      </w:pPr>
    </w:p>
    <w:p w14:paraId="50F28EF9" w14:textId="30FEBE56" w:rsidR="00D03CDD" w:rsidRPr="001F127D" w:rsidRDefault="00D03CDD" w:rsidP="001F127D">
      <w:pPr>
        <w:tabs>
          <w:tab w:val="left" w:pos="3900"/>
        </w:tabs>
        <w:spacing w:before="360" w:after="360"/>
        <w:rPr>
          <w:i/>
          <w:color w:val="A6A6A6" w:themeColor="background1" w:themeShade="A6"/>
        </w:rPr>
      </w:pPr>
      <w:r w:rsidRPr="00ED0480">
        <w:rPr>
          <w:b/>
          <w:bCs/>
          <w:color w:val="000000" w:themeColor="text1"/>
        </w:rPr>
        <w:t>I am already active in resisting the violence and abuse, building safety for myself and others, and managing risk.</w:t>
      </w:r>
    </w:p>
    <w:p w14:paraId="0463B5A9" w14:textId="77777777" w:rsidR="00D03CDD" w:rsidRPr="00ED0480" w:rsidRDefault="00D03CDD" w:rsidP="00D03CDD">
      <w:pPr>
        <w:tabs>
          <w:tab w:val="left" w:pos="3900"/>
        </w:tabs>
      </w:pPr>
      <w:r w:rsidRPr="00ED0480">
        <w:t>I am constantly...</w:t>
      </w:r>
    </w:p>
    <w:p w14:paraId="003CC7A6" w14:textId="77777777" w:rsidR="00D03CDD" w:rsidRPr="00ED0480" w:rsidRDefault="00D03CDD" w:rsidP="00D03CDD">
      <w:pPr>
        <w:pStyle w:val="ListParagraph"/>
        <w:numPr>
          <w:ilvl w:val="0"/>
          <w:numId w:val="1"/>
        </w:numPr>
        <w:tabs>
          <w:tab w:val="left" w:pos="3900"/>
        </w:tabs>
      </w:pPr>
      <w:r w:rsidRPr="00ED0480">
        <w:t xml:space="preserve">Self-assessing my safety and watching for changes in </w:t>
      </w:r>
      <w:proofErr w:type="gramStart"/>
      <w:r w:rsidRPr="00ED0480">
        <w:t>risk, and</w:t>
      </w:r>
      <w:proofErr w:type="gramEnd"/>
      <w:r w:rsidRPr="00ED0480">
        <w:t xml:space="preserve"> forecasting risk.</w:t>
      </w:r>
    </w:p>
    <w:p w14:paraId="36C3E813" w14:textId="77777777" w:rsidR="00D03CDD" w:rsidRPr="00ED0480" w:rsidRDefault="00D03CDD" w:rsidP="00D03CDD">
      <w:pPr>
        <w:pStyle w:val="ListParagraph"/>
        <w:numPr>
          <w:ilvl w:val="0"/>
          <w:numId w:val="1"/>
        </w:numPr>
        <w:tabs>
          <w:tab w:val="left" w:pos="3900"/>
        </w:tabs>
      </w:pPr>
      <w:r w:rsidRPr="00ED0480">
        <w:t>Building my safety awareness through information and experience.</w:t>
      </w:r>
    </w:p>
    <w:p w14:paraId="14AAE04C" w14:textId="77777777" w:rsidR="00D03CDD" w:rsidRPr="00ED0480" w:rsidRDefault="00D03CDD" w:rsidP="00D03CDD">
      <w:pPr>
        <w:pStyle w:val="ListParagraph"/>
        <w:numPr>
          <w:ilvl w:val="0"/>
          <w:numId w:val="1"/>
        </w:numPr>
        <w:tabs>
          <w:tab w:val="left" w:pos="3900"/>
        </w:tabs>
      </w:pPr>
      <w:r w:rsidRPr="00ED0480">
        <w:t>Inventing and implementing ways (tactics/strategies) to keep myself and the people I care about safe.</w:t>
      </w:r>
    </w:p>
    <w:p w14:paraId="7A6B78BB" w14:textId="20042CDE" w:rsidR="00D03CDD" w:rsidRDefault="00D03CDD" w:rsidP="00512F69">
      <w:pPr>
        <w:rPr>
          <w:i/>
          <w:color w:val="A6A6A6" w:themeColor="background1" w:themeShade="A6"/>
        </w:rPr>
      </w:pPr>
      <w:r w:rsidRPr="00ED0480">
        <w:rPr>
          <w:i/>
          <w:color w:val="A6A6A6" w:themeColor="background1" w:themeShade="A6"/>
        </w:rPr>
        <w:t>Page break</w:t>
      </w:r>
    </w:p>
    <w:p w14:paraId="0AE963CF" w14:textId="56945B97" w:rsidR="001F127D" w:rsidRDefault="00770FB4" w:rsidP="001F127D">
      <w:pPr>
        <w:tabs>
          <w:tab w:val="left" w:pos="3900"/>
        </w:tabs>
        <w:spacing w:before="360" w:after="360"/>
        <w:rPr>
          <w:i/>
          <w:color w:val="A6A6A6" w:themeColor="background1" w:themeShade="A6"/>
        </w:rPr>
      </w:pPr>
      <w:r w:rsidRPr="00770FB4">
        <w:rPr>
          <w:i/>
          <w:noProof/>
          <w:color w:val="A6A6A6" w:themeColor="background1" w:themeShade="A6"/>
        </w:rPr>
        <w:lastRenderedPageBreak/>
        <w:drawing>
          <wp:inline distT="0" distB="0" distL="0" distR="0" wp14:anchorId="2BFB5984" wp14:editId="4BF0D4F7">
            <wp:extent cx="2737413" cy="2696568"/>
            <wp:effectExtent l="0" t="0" r="6350" b="8890"/>
            <wp:docPr id="5" name="Picture 5" descr="A picture containing text,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device&#10;&#10;Description automatically generated"/>
                    <pic:cNvPicPr/>
                  </pic:nvPicPr>
                  <pic:blipFill rotWithShape="1">
                    <a:blip r:embed="rId10"/>
                    <a:srcRect l="9828" t="7545" r="11163" b="7093"/>
                    <a:stretch/>
                  </pic:blipFill>
                  <pic:spPr bwMode="auto">
                    <a:xfrm>
                      <a:off x="0" y="0"/>
                      <a:ext cx="2752441" cy="2711372"/>
                    </a:xfrm>
                    <a:prstGeom prst="rect">
                      <a:avLst/>
                    </a:prstGeom>
                    <a:ln>
                      <a:noFill/>
                    </a:ln>
                    <a:extLst>
                      <a:ext uri="{53640926-AAD7-44D8-BBD7-CCE9431645EC}">
                        <a14:shadowObscured xmlns:a14="http://schemas.microsoft.com/office/drawing/2010/main"/>
                      </a:ext>
                    </a:extLst>
                  </pic:spPr>
                </pic:pic>
              </a:graphicData>
            </a:graphic>
          </wp:inline>
        </w:drawing>
      </w:r>
    </w:p>
    <w:p w14:paraId="61754BBA" w14:textId="01417C29" w:rsidR="00BA6761" w:rsidRDefault="00BA6761" w:rsidP="001F127D">
      <w:pPr>
        <w:tabs>
          <w:tab w:val="left" w:pos="3900"/>
        </w:tabs>
        <w:spacing w:before="360" w:after="360"/>
        <w:rPr>
          <w:b/>
          <w:bCs/>
          <w:iCs/>
        </w:rPr>
      </w:pPr>
      <w:r>
        <w:rPr>
          <w:b/>
          <w:bCs/>
          <w:iCs/>
        </w:rPr>
        <w:t>Participation</w:t>
      </w:r>
    </w:p>
    <w:p w14:paraId="148AA4F9" w14:textId="32F55ACD" w:rsidR="00770FB4" w:rsidRDefault="00770FB4" w:rsidP="001F127D">
      <w:pPr>
        <w:tabs>
          <w:tab w:val="left" w:pos="3900"/>
        </w:tabs>
        <w:spacing w:before="360" w:after="360"/>
        <w:rPr>
          <w:iCs/>
        </w:rPr>
      </w:pPr>
      <w:r w:rsidRPr="00C27BB1">
        <w:rPr>
          <w:iCs/>
        </w:rPr>
        <w:t xml:space="preserve">“My opportunity to participate, have a voice and be involved as a citizen, in the community and in my family, may be limited </w:t>
      </w:r>
    </w:p>
    <w:p w14:paraId="09A93E52" w14:textId="25EA6AEA" w:rsidR="00942ECD" w:rsidRPr="00942ECD" w:rsidRDefault="00942ECD" w:rsidP="00942ECD">
      <w:pPr>
        <w:rPr>
          <w:i/>
          <w:color w:val="A6A6A6" w:themeColor="background1" w:themeShade="A6"/>
        </w:rPr>
      </w:pPr>
      <w:r w:rsidRPr="00ED0480">
        <w:rPr>
          <w:i/>
          <w:color w:val="A6A6A6" w:themeColor="background1" w:themeShade="A6"/>
        </w:rPr>
        <w:t>Page break</w:t>
      </w:r>
    </w:p>
    <w:p w14:paraId="0CAACFB1" w14:textId="77777777" w:rsidR="00C27BB1" w:rsidRDefault="00D03CDD" w:rsidP="00F8383A">
      <w:pPr>
        <w:pStyle w:val="ListParagraph"/>
        <w:numPr>
          <w:ilvl w:val="0"/>
          <w:numId w:val="11"/>
        </w:numPr>
        <w:rPr>
          <w:color w:val="000000" w:themeColor="text1"/>
        </w:rPr>
      </w:pPr>
      <w:r w:rsidRPr="00C27BB1">
        <w:rPr>
          <w:color w:val="000000" w:themeColor="text1"/>
        </w:rPr>
        <w:t xml:space="preserve">What kinds of things am I having to do to enable my safe participation in society, </w:t>
      </w:r>
      <w:proofErr w:type="gramStart"/>
      <w:r w:rsidRPr="00C27BB1">
        <w:rPr>
          <w:color w:val="000000" w:themeColor="text1"/>
        </w:rPr>
        <w:t>community</w:t>
      </w:r>
      <w:proofErr w:type="gramEnd"/>
      <w:r w:rsidRPr="00C27BB1">
        <w:rPr>
          <w:color w:val="000000" w:themeColor="text1"/>
        </w:rPr>
        <w:t xml:space="preserve"> and</w:t>
      </w:r>
      <w:r w:rsidR="005B348D" w:rsidRPr="00C27BB1">
        <w:rPr>
          <w:color w:val="000000" w:themeColor="text1"/>
        </w:rPr>
        <w:t xml:space="preserve"> </w:t>
      </w:r>
      <w:r w:rsidRPr="00C27BB1">
        <w:rPr>
          <w:color w:val="000000" w:themeColor="text1"/>
        </w:rPr>
        <w:t>family? And my children’s participation?</w:t>
      </w:r>
    </w:p>
    <w:p w14:paraId="544A13E3" w14:textId="77777777" w:rsidR="00C27BB1" w:rsidRDefault="00D03CDD" w:rsidP="00D03CDD">
      <w:pPr>
        <w:pStyle w:val="ListParagraph"/>
        <w:numPr>
          <w:ilvl w:val="0"/>
          <w:numId w:val="11"/>
        </w:numPr>
        <w:rPr>
          <w:color w:val="000000" w:themeColor="text1"/>
        </w:rPr>
      </w:pPr>
      <w:r w:rsidRPr="00C27BB1">
        <w:rPr>
          <w:color w:val="000000" w:themeColor="text1"/>
        </w:rPr>
        <w:t>What kinds of things am I having to avoid doing to stay safe in relation to my participation in</w:t>
      </w:r>
      <w:r w:rsidR="005B348D" w:rsidRPr="00C27BB1">
        <w:rPr>
          <w:color w:val="000000" w:themeColor="text1"/>
        </w:rPr>
        <w:t xml:space="preserve"> </w:t>
      </w:r>
      <w:r w:rsidRPr="00C27BB1">
        <w:rPr>
          <w:color w:val="000000" w:themeColor="text1"/>
        </w:rPr>
        <w:t>society, community, and in my family?</w:t>
      </w:r>
    </w:p>
    <w:p w14:paraId="2CA7DC9F" w14:textId="0C9BE919" w:rsidR="00D03CDD" w:rsidRPr="00C27BB1" w:rsidRDefault="00D03CDD" w:rsidP="00D03CDD">
      <w:pPr>
        <w:pStyle w:val="ListParagraph"/>
        <w:numPr>
          <w:ilvl w:val="0"/>
          <w:numId w:val="11"/>
        </w:numPr>
        <w:rPr>
          <w:color w:val="000000" w:themeColor="text1"/>
        </w:rPr>
      </w:pPr>
      <w:r w:rsidRPr="00C27BB1">
        <w:rPr>
          <w:color w:val="000000" w:themeColor="text1"/>
        </w:rPr>
        <w:t>Who knows about my circumstances, and supports my responses?</w:t>
      </w:r>
    </w:p>
    <w:p w14:paraId="0D533391" w14:textId="77777777" w:rsidR="00972239" w:rsidRPr="00ED0480" w:rsidRDefault="00972239" w:rsidP="00D03CDD">
      <w:pPr>
        <w:rPr>
          <w:color w:val="000000" w:themeColor="text1"/>
        </w:rPr>
      </w:pPr>
    </w:p>
    <w:p w14:paraId="3EC77EC7" w14:textId="01F87AB0" w:rsidR="00D03CDD" w:rsidRPr="00ED0480" w:rsidRDefault="00D03CDD" w:rsidP="00D03CDD">
      <w:pPr>
        <w:rPr>
          <w:color w:val="000000" w:themeColor="text1"/>
        </w:rPr>
      </w:pPr>
      <w:r w:rsidRPr="00ED0480">
        <w:rPr>
          <w:color w:val="000000" w:themeColor="text1"/>
        </w:rPr>
        <w:t>Are things changing? Do I want to talk to anyone about this? Do I want something to change?</w:t>
      </w:r>
    </w:p>
    <w:p w14:paraId="6FE0D64E" w14:textId="77777777" w:rsidR="00F8383A" w:rsidRDefault="00F8383A" w:rsidP="00F8383A">
      <w:pPr>
        <w:rPr>
          <w:i/>
          <w:color w:val="A6A6A6" w:themeColor="background1" w:themeShade="A6"/>
        </w:rPr>
      </w:pPr>
    </w:p>
    <w:p w14:paraId="065768EB" w14:textId="356E9F44" w:rsidR="00D03CDD" w:rsidRDefault="00D03CDD" w:rsidP="00F8383A">
      <w:pPr>
        <w:rPr>
          <w:i/>
          <w:color w:val="A6A6A6" w:themeColor="background1" w:themeShade="A6"/>
        </w:rPr>
      </w:pPr>
      <w:bookmarkStart w:id="1" w:name="_Hlk86926659"/>
      <w:r w:rsidRPr="00ED0480">
        <w:rPr>
          <w:i/>
          <w:color w:val="A6A6A6" w:themeColor="background1" w:themeShade="A6"/>
        </w:rPr>
        <w:t>Page break</w:t>
      </w:r>
    </w:p>
    <w:bookmarkEnd w:id="1"/>
    <w:p w14:paraId="7359C625" w14:textId="2BD6BAD5" w:rsidR="00EE441E" w:rsidRDefault="0018442C" w:rsidP="00D03CDD">
      <w:pPr>
        <w:tabs>
          <w:tab w:val="left" w:pos="3900"/>
        </w:tabs>
        <w:spacing w:before="360" w:after="360"/>
        <w:rPr>
          <w:noProof/>
        </w:rPr>
      </w:pPr>
      <w:r w:rsidRPr="0018442C">
        <w:rPr>
          <w:noProof/>
        </w:rPr>
        <w:lastRenderedPageBreak/>
        <w:drawing>
          <wp:inline distT="0" distB="0" distL="0" distR="0" wp14:anchorId="67CA429C" wp14:editId="289B202C">
            <wp:extent cx="2847372" cy="2813952"/>
            <wp:effectExtent l="0" t="0" r="0" b="5715"/>
            <wp:docPr id="7" name="Picture 7" descr="A picture containing text,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device&#10;&#10;Description automatically generated"/>
                    <pic:cNvPicPr/>
                  </pic:nvPicPr>
                  <pic:blipFill>
                    <a:blip r:embed="rId11"/>
                    <a:stretch>
                      <a:fillRect/>
                    </a:stretch>
                  </pic:blipFill>
                  <pic:spPr>
                    <a:xfrm>
                      <a:off x="0" y="0"/>
                      <a:ext cx="2849689" cy="2816242"/>
                    </a:xfrm>
                    <a:prstGeom prst="rect">
                      <a:avLst/>
                    </a:prstGeom>
                  </pic:spPr>
                </pic:pic>
              </a:graphicData>
            </a:graphic>
          </wp:inline>
        </w:drawing>
      </w:r>
    </w:p>
    <w:p w14:paraId="6260C3EE" w14:textId="77777777" w:rsidR="00D03CDD" w:rsidRPr="00ED0480" w:rsidRDefault="00D03CDD" w:rsidP="00D03CDD">
      <w:pPr>
        <w:rPr>
          <w:b/>
          <w:color w:val="000000" w:themeColor="text1"/>
        </w:rPr>
      </w:pPr>
      <w:r w:rsidRPr="00ED0480">
        <w:rPr>
          <w:b/>
          <w:color w:val="000000" w:themeColor="text1"/>
        </w:rPr>
        <w:t>Material Basics / Economic Wellbeing</w:t>
      </w:r>
    </w:p>
    <w:p w14:paraId="35496305" w14:textId="0FF8AAE8" w:rsidR="00D03CDD" w:rsidRPr="00087D63" w:rsidRDefault="00D03CDD" w:rsidP="00D03CDD">
      <w:pPr>
        <w:rPr>
          <w:bCs/>
          <w:color w:val="000000" w:themeColor="text1"/>
        </w:rPr>
      </w:pPr>
      <w:r w:rsidRPr="00087D63">
        <w:rPr>
          <w:bCs/>
          <w:color w:val="000000" w:themeColor="text1"/>
        </w:rPr>
        <w:t>“The person abusing me tries to suppress my resistance by limiting my access to material basics, such as food, housing, clothing, and money, as well as assets and economic opportunities including study or employment.</w:t>
      </w:r>
    </w:p>
    <w:p w14:paraId="5B687D53" w14:textId="77777777" w:rsidR="00D03CDD" w:rsidRPr="00087D63" w:rsidRDefault="00D03CDD" w:rsidP="00D03CDD">
      <w:pPr>
        <w:rPr>
          <w:bCs/>
          <w:color w:val="000000" w:themeColor="text1"/>
        </w:rPr>
      </w:pPr>
      <w:r w:rsidRPr="00087D63">
        <w:rPr>
          <w:bCs/>
          <w:color w:val="000000" w:themeColor="text1"/>
        </w:rPr>
        <w:t>If they can undermine my material and economic wellbeing, they will be more able to use violence.”</w:t>
      </w:r>
    </w:p>
    <w:p w14:paraId="0A5982C8" w14:textId="77777777" w:rsidR="00942ECD" w:rsidRDefault="00942ECD" w:rsidP="00D03CDD">
      <w:pPr>
        <w:rPr>
          <w:i/>
          <w:color w:val="A6A6A6" w:themeColor="background1" w:themeShade="A6"/>
        </w:rPr>
      </w:pPr>
    </w:p>
    <w:p w14:paraId="529CB011" w14:textId="60C1EACC" w:rsidR="00D03CDD" w:rsidRPr="004B3B06" w:rsidRDefault="00942ECD" w:rsidP="00D03CDD">
      <w:pPr>
        <w:rPr>
          <w:i/>
          <w:color w:val="A6A6A6" w:themeColor="background1" w:themeShade="A6"/>
        </w:rPr>
      </w:pPr>
      <w:r w:rsidRPr="00ED0480">
        <w:rPr>
          <w:i/>
          <w:color w:val="A6A6A6" w:themeColor="background1" w:themeShade="A6"/>
        </w:rPr>
        <w:t>Page break</w:t>
      </w:r>
    </w:p>
    <w:p w14:paraId="7CFD951A" w14:textId="77777777" w:rsidR="00C979A8" w:rsidRDefault="00D03CDD" w:rsidP="00CE4B68">
      <w:pPr>
        <w:pStyle w:val="ListParagraph"/>
        <w:numPr>
          <w:ilvl w:val="0"/>
          <w:numId w:val="10"/>
        </w:numPr>
        <w:rPr>
          <w:color w:val="000000" w:themeColor="text1"/>
        </w:rPr>
      </w:pPr>
      <w:r w:rsidRPr="00C979A8">
        <w:rPr>
          <w:color w:val="000000" w:themeColor="text1"/>
        </w:rPr>
        <w:t>What kinds of things am I having to d</w:t>
      </w:r>
      <w:r w:rsidR="00CE4B68" w:rsidRPr="00C979A8">
        <w:rPr>
          <w:color w:val="000000" w:themeColor="text1"/>
        </w:rPr>
        <w:t xml:space="preserve">o </w:t>
      </w:r>
      <w:r w:rsidRPr="00C979A8">
        <w:rPr>
          <w:color w:val="000000" w:themeColor="text1"/>
        </w:rPr>
        <w:t>to ensure I have access to material basics and support for my economic wellbeing?</w:t>
      </w:r>
    </w:p>
    <w:p w14:paraId="574603DF" w14:textId="77777777" w:rsidR="00C979A8" w:rsidRDefault="00D03CDD" w:rsidP="00CE4B68">
      <w:pPr>
        <w:pStyle w:val="ListParagraph"/>
        <w:numPr>
          <w:ilvl w:val="0"/>
          <w:numId w:val="10"/>
        </w:numPr>
        <w:rPr>
          <w:color w:val="000000" w:themeColor="text1"/>
        </w:rPr>
      </w:pPr>
      <w:r w:rsidRPr="00C979A8">
        <w:rPr>
          <w:color w:val="000000" w:themeColor="text1"/>
        </w:rPr>
        <w:t>What kinds of things am I having to do to provide for my children</w:t>
      </w:r>
      <w:r w:rsidR="00CE4B68" w:rsidRPr="00C979A8">
        <w:rPr>
          <w:color w:val="000000" w:themeColor="text1"/>
        </w:rPr>
        <w:t>’s and help them to stay safe and well</w:t>
      </w:r>
      <w:r w:rsidRPr="00C979A8">
        <w:rPr>
          <w:color w:val="000000" w:themeColor="text1"/>
        </w:rPr>
        <w:t>?</w:t>
      </w:r>
    </w:p>
    <w:p w14:paraId="0AF000CE" w14:textId="19E73E19" w:rsidR="00D03CDD" w:rsidRPr="00C979A8" w:rsidRDefault="00D03CDD" w:rsidP="00CE4B68">
      <w:pPr>
        <w:pStyle w:val="ListParagraph"/>
        <w:numPr>
          <w:ilvl w:val="0"/>
          <w:numId w:val="10"/>
        </w:numPr>
        <w:rPr>
          <w:color w:val="000000" w:themeColor="text1"/>
        </w:rPr>
      </w:pPr>
      <w:r w:rsidRPr="00C979A8">
        <w:rPr>
          <w:color w:val="000000" w:themeColor="text1"/>
        </w:rPr>
        <w:t>Who supports me in taking the steps I need to take?</w:t>
      </w:r>
    </w:p>
    <w:p w14:paraId="345B9D07" w14:textId="77777777" w:rsidR="00D03CDD" w:rsidRPr="00ED0480" w:rsidRDefault="00D03CDD" w:rsidP="00D03CDD">
      <w:pPr>
        <w:rPr>
          <w:color w:val="000000" w:themeColor="text1"/>
        </w:rPr>
      </w:pPr>
    </w:p>
    <w:p w14:paraId="39A3E63E" w14:textId="77777777" w:rsidR="00D03CDD" w:rsidRPr="00ED0480" w:rsidRDefault="00D03CDD" w:rsidP="00D03CDD">
      <w:pPr>
        <w:rPr>
          <w:color w:val="000000" w:themeColor="text1"/>
        </w:rPr>
      </w:pPr>
      <w:r w:rsidRPr="00ED0480">
        <w:rPr>
          <w:color w:val="000000" w:themeColor="text1"/>
        </w:rPr>
        <w:t>Are things changing? Do I want to talk to anyone about this? Do I want something to change?</w:t>
      </w:r>
    </w:p>
    <w:p w14:paraId="15E54A7F" w14:textId="77777777" w:rsidR="00FF7BE0" w:rsidRDefault="00FF7BE0" w:rsidP="00FF7BE0">
      <w:pPr>
        <w:rPr>
          <w:i/>
          <w:color w:val="A6A6A6" w:themeColor="background1" w:themeShade="A6"/>
        </w:rPr>
      </w:pPr>
    </w:p>
    <w:p w14:paraId="2F897DB5" w14:textId="6E77B7BE" w:rsidR="00EE441E" w:rsidRDefault="00D03CDD" w:rsidP="00FF7BE0">
      <w:pPr>
        <w:rPr>
          <w:i/>
          <w:color w:val="A6A6A6" w:themeColor="background1" w:themeShade="A6"/>
        </w:rPr>
      </w:pPr>
      <w:r w:rsidRPr="00ED0480">
        <w:rPr>
          <w:i/>
          <w:color w:val="A6A6A6" w:themeColor="background1" w:themeShade="A6"/>
        </w:rPr>
        <w:t>Page break</w:t>
      </w:r>
    </w:p>
    <w:p w14:paraId="01D0F641" w14:textId="3DBF7284" w:rsidR="00110607" w:rsidRPr="00ED0480" w:rsidRDefault="00110607" w:rsidP="00FF7BE0">
      <w:pPr>
        <w:rPr>
          <w:i/>
          <w:color w:val="A6A6A6" w:themeColor="background1" w:themeShade="A6"/>
        </w:rPr>
      </w:pPr>
      <w:r w:rsidRPr="00110607">
        <w:rPr>
          <w:i/>
          <w:noProof/>
          <w:color w:val="A6A6A6" w:themeColor="background1" w:themeShade="A6"/>
        </w:rPr>
        <w:lastRenderedPageBreak/>
        <w:drawing>
          <wp:inline distT="0" distB="0" distL="0" distR="0" wp14:anchorId="7498FBFB" wp14:editId="14B1A3CE">
            <wp:extent cx="2825412" cy="2627453"/>
            <wp:effectExtent l="0" t="0" r="0" b="1905"/>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pic:cNvPicPr/>
                  </pic:nvPicPr>
                  <pic:blipFill>
                    <a:blip r:embed="rId12"/>
                    <a:stretch>
                      <a:fillRect/>
                    </a:stretch>
                  </pic:blipFill>
                  <pic:spPr>
                    <a:xfrm>
                      <a:off x="0" y="0"/>
                      <a:ext cx="2833125" cy="2634625"/>
                    </a:xfrm>
                    <a:prstGeom prst="rect">
                      <a:avLst/>
                    </a:prstGeom>
                  </pic:spPr>
                </pic:pic>
              </a:graphicData>
            </a:graphic>
          </wp:inline>
        </w:drawing>
      </w:r>
    </w:p>
    <w:p w14:paraId="15D66429" w14:textId="77777777" w:rsidR="00D03CDD" w:rsidRPr="00ED0480" w:rsidRDefault="00D03CDD" w:rsidP="00D03CDD">
      <w:pPr>
        <w:rPr>
          <w:b/>
          <w:color w:val="000000" w:themeColor="text1"/>
        </w:rPr>
      </w:pPr>
      <w:r w:rsidRPr="00ED0480">
        <w:rPr>
          <w:b/>
          <w:color w:val="000000" w:themeColor="text1"/>
        </w:rPr>
        <w:t>Health (mental and physical)</w:t>
      </w:r>
    </w:p>
    <w:p w14:paraId="5CCD3FC6" w14:textId="77777777" w:rsidR="00D03CDD" w:rsidRPr="00FC1716" w:rsidRDefault="00D03CDD" w:rsidP="00D03CDD">
      <w:pPr>
        <w:rPr>
          <w:bCs/>
          <w:color w:val="000000" w:themeColor="text1"/>
        </w:rPr>
      </w:pPr>
      <w:r w:rsidRPr="00FC1716">
        <w:rPr>
          <w:bCs/>
          <w:color w:val="000000" w:themeColor="text1"/>
        </w:rPr>
        <w:t>“My body and mind suffer from the violence and coercion. I can become physically unwell, fearful, desperate, lonely, sad, and angry.</w:t>
      </w:r>
    </w:p>
    <w:p w14:paraId="491488B0" w14:textId="6312C8D5" w:rsidR="00D03CDD" w:rsidRDefault="00D03CDD" w:rsidP="00D03CDD">
      <w:pPr>
        <w:rPr>
          <w:bCs/>
          <w:color w:val="000000" w:themeColor="text1"/>
        </w:rPr>
      </w:pPr>
      <w:r w:rsidRPr="00FC1716">
        <w:rPr>
          <w:bCs/>
          <w:color w:val="000000" w:themeColor="text1"/>
        </w:rPr>
        <w:t>Although my despair is one form of resistance to the violence, I may be seen as ‘clinically depressed’ or as having another disorder. My feelings are ethical emotional responses to violence.”</w:t>
      </w:r>
    </w:p>
    <w:p w14:paraId="43AEBFC9" w14:textId="77777777" w:rsidR="00942ECD" w:rsidRDefault="00942ECD" w:rsidP="00D03CDD">
      <w:pPr>
        <w:rPr>
          <w:i/>
          <w:color w:val="A6A6A6" w:themeColor="background1" w:themeShade="A6"/>
        </w:rPr>
      </w:pPr>
    </w:p>
    <w:p w14:paraId="62AF7469" w14:textId="2C1BDB09" w:rsidR="00C979A8" w:rsidRPr="00942ECD" w:rsidRDefault="00942ECD" w:rsidP="00D03CDD">
      <w:pPr>
        <w:rPr>
          <w:i/>
          <w:color w:val="A6A6A6" w:themeColor="background1" w:themeShade="A6"/>
        </w:rPr>
      </w:pPr>
      <w:r w:rsidRPr="00ED0480">
        <w:rPr>
          <w:i/>
          <w:color w:val="A6A6A6" w:themeColor="background1" w:themeShade="A6"/>
        </w:rPr>
        <w:t>Page break</w:t>
      </w:r>
    </w:p>
    <w:p w14:paraId="6E27ACCC" w14:textId="77777777" w:rsidR="00087D63" w:rsidRDefault="00D03CDD" w:rsidP="00C2590D">
      <w:pPr>
        <w:pStyle w:val="ListParagraph"/>
        <w:numPr>
          <w:ilvl w:val="0"/>
          <w:numId w:val="9"/>
        </w:numPr>
        <w:rPr>
          <w:color w:val="000000" w:themeColor="text1"/>
        </w:rPr>
      </w:pPr>
      <w:r w:rsidRPr="00087D63">
        <w:rPr>
          <w:color w:val="000000" w:themeColor="text1"/>
        </w:rPr>
        <w:t>What kinds of things am I having to do</w:t>
      </w:r>
      <w:r w:rsidR="00C2590D" w:rsidRPr="00087D63">
        <w:rPr>
          <w:color w:val="000000" w:themeColor="text1"/>
        </w:rPr>
        <w:t xml:space="preserve"> about</w:t>
      </w:r>
      <w:r w:rsidRPr="00087D63">
        <w:rPr>
          <w:color w:val="000000" w:themeColor="text1"/>
        </w:rPr>
        <w:t xml:space="preserve"> my physical and mental health</w:t>
      </w:r>
      <w:r w:rsidR="00C2590D" w:rsidRPr="00087D63">
        <w:rPr>
          <w:color w:val="000000" w:themeColor="text1"/>
        </w:rPr>
        <w:t xml:space="preserve"> to stay safe and well</w:t>
      </w:r>
      <w:r w:rsidRPr="00087D63">
        <w:rPr>
          <w:color w:val="000000" w:themeColor="text1"/>
        </w:rPr>
        <w:t>?</w:t>
      </w:r>
    </w:p>
    <w:p w14:paraId="7672F3B6" w14:textId="77777777" w:rsidR="00087D63" w:rsidRDefault="00D03CDD" w:rsidP="00C2590D">
      <w:pPr>
        <w:pStyle w:val="ListParagraph"/>
        <w:numPr>
          <w:ilvl w:val="0"/>
          <w:numId w:val="9"/>
        </w:numPr>
        <w:rPr>
          <w:color w:val="000000" w:themeColor="text1"/>
        </w:rPr>
      </w:pPr>
      <w:r w:rsidRPr="00087D63">
        <w:rPr>
          <w:color w:val="000000" w:themeColor="text1"/>
        </w:rPr>
        <w:t>What kinds of things am I having to do</w:t>
      </w:r>
      <w:r w:rsidR="00C2590D" w:rsidRPr="00087D63">
        <w:rPr>
          <w:color w:val="000000" w:themeColor="text1"/>
        </w:rPr>
        <w:t xml:space="preserve"> about </w:t>
      </w:r>
      <w:r w:rsidRPr="00087D63">
        <w:rPr>
          <w:color w:val="000000" w:themeColor="text1"/>
        </w:rPr>
        <w:t>my children’s physical and mental health</w:t>
      </w:r>
      <w:r w:rsidR="00C2590D" w:rsidRPr="00087D63">
        <w:rPr>
          <w:color w:val="000000" w:themeColor="text1"/>
        </w:rPr>
        <w:t xml:space="preserve"> for them to stay safe and well</w:t>
      </w:r>
      <w:r w:rsidRPr="00087D63">
        <w:rPr>
          <w:color w:val="000000" w:themeColor="text1"/>
        </w:rPr>
        <w:t>?</w:t>
      </w:r>
    </w:p>
    <w:p w14:paraId="1ED21549" w14:textId="32FC8621" w:rsidR="00D03CDD" w:rsidRPr="00087D63" w:rsidRDefault="00D03CDD" w:rsidP="00087D63">
      <w:pPr>
        <w:pStyle w:val="ListParagraph"/>
        <w:numPr>
          <w:ilvl w:val="0"/>
          <w:numId w:val="9"/>
        </w:numPr>
        <w:rPr>
          <w:color w:val="000000" w:themeColor="text1"/>
        </w:rPr>
      </w:pPr>
      <w:r w:rsidRPr="00087D63">
        <w:rPr>
          <w:color w:val="000000" w:themeColor="text1"/>
        </w:rPr>
        <w:t>Who understands I am not “ill” but suffering from violence?</w:t>
      </w:r>
    </w:p>
    <w:p w14:paraId="7C8751CE" w14:textId="77777777" w:rsidR="00D03CDD" w:rsidRPr="00ED0480" w:rsidRDefault="00D03CDD" w:rsidP="00D03CDD">
      <w:pPr>
        <w:rPr>
          <w:color w:val="000000" w:themeColor="text1"/>
        </w:rPr>
      </w:pPr>
    </w:p>
    <w:p w14:paraId="65B3A2D4" w14:textId="77777777" w:rsidR="00FF2C94" w:rsidRDefault="00D03CDD" w:rsidP="00FF2C94">
      <w:pPr>
        <w:rPr>
          <w:color w:val="000000" w:themeColor="text1"/>
        </w:rPr>
      </w:pPr>
      <w:r w:rsidRPr="00ED0480">
        <w:rPr>
          <w:color w:val="000000" w:themeColor="text1"/>
        </w:rPr>
        <w:t>Are things changing? Do I want to talk to anyone about this? Do I want something to change?</w:t>
      </w:r>
      <w:bookmarkStart w:id="2" w:name="_Hlk86925631"/>
    </w:p>
    <w:p w14:paraId="73583A40" w14:textId="77777777" w:rsidR="00FF2C94" w:rsidRDefault="00FF2C94" w:rsidP="00FF2C94">
      <w:pPr>
        <w:rPr>
          <w:color w:val="000000" w:themeColor="text1"/>
        </w:rPr>
      </w:pPr>
    </w:p>
    <w:p w14:paraId="1843B778" w14:textId="377A8BF6" w:rsidR="00D03CDD" w:rsidRPr="00FF2C94" w:rsidRDefault="00D03CDD" w:rsidP="00FF2C94">
      <w:pPr>
        <w:rPr>
          <w:color w:val="000000" w:themeColor="text1"/>
        </w:rPr>
      </w:pPr>
      <w:r w:rsidRPr="00ED0480">
        <w:rPr>
          <w:i/>
          <w:color w:val="A6A6A6" w:themeColor="background1" w:themeShade="A6"/>
        </w:rPr>
        <w:t>Page break</w:t>
      </w:r>
    </w:p>
    <w:bookmarkEnd w:id="2"/>
    <w:p w14:paraId="708F5D05" w14:textId="6C77C534" w:rsidR="00EE441E" w:rsidRPr="00ED0480" w:rsidRDefault="00FC1716" w:rsidP="00D03CDD">
      <w:pPr>
        <w:tabs>
          <w:tab w:val="left" w:pos="3900"/>
        </w:tabs>
        <w:spacing w:before="360" w:after="360"/>
        <w:rPr>
          <w:i/>
          <w:color w:val="A6A6A6" w:themeColor="background1" w:themeShade="A6"/>
        </w:rPr>
      </w:pPr>
      <w:r w:rsidRPr="00FC1716">
        <w:rPr>
          <w:i/>
          <w:noProof/>
          <w:color w:val="A6A6A6" w:themeColor="background1" w:themeShade="A6"/>
        </w:rPr>
        <w:lastRenderedPageBreak/>
        <w:drawing>
          <wp:inline distT="0" distB="0" distL="0" distR="0" wp14:anchorId="49D55965" wp14:editId="198CD894">
            <wp:extent cx="2634033" cy="2563792"/>
            <wp:effectExtent l="0" t="0" r="0" b="8255"/>
            <wp:docPr id="11" name="Picture 1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with medium confidence"/>
                    <pic:cNvPicPr/>
                  </pic:nvPicPr>
                  <pic:blipFill>
                    <a:blip r:embed="rId13"/>
                    <a:stretch>
                      <a:fillRect/>
                    </a:stretch>
                  </pic:blipFill>
                  <pic:spPr>
                    <a:xfrm>
                      <a:off x="0" y="0"/>
                      <a:ext cx="2637743" cy="2567403"/>
                    </a:xfrm>
                    <a:prstGeom prst="rect">
                      <a:avLst/>
                    </a:prstGeom>
                  </pic:spPr>
                </pic:pic>
              </a:graphicData>
            </a:graphic>
          </wp:inline>
        </w:drawing>
      </w:r>
    </w:p>
    <w:p w14:paraId="78E23F32" w14:textId="77777777" w:rsidR="00D03CDD" w:rsidRPr="00ED0480" w:rsidRDefault="00D03CDD" w:rsidP="00D03CDD">
      <w:pPr>
        <w:rPr>
          <w:b/>
          <w:color w:val="000000" w:themeColor="text1"/>
        </w:rPr>
      </w:pPr>
      <w:r w:rsidRPr="00ED0480">
        <w:rPr>
          <w:b/>
          <w:color w:val="000000" w:themeColor="text1"/>
        </w:rPr>
        <w:t>Learning</w:t>
      </w:r>
    </w:p>
    <w:p w14:paraId="1A9F61BE" w14:textId="77777777" w:rsidR="00D03CDD" w:rsidRPr="00C27BB1" w:rsidRDefault="00D03CDD" w:rsidP="00D03CDD">
      <w:pPr>
        <w:rPr>
          <w:bCs/>
          <w:color w:val="000000" w:themeColor="text1"/>
        </w:rPr>
      </w:pPr>
      <w:r w:rsidRPr="00ED0480">
        <w:rPr>
          <w:bCs/>
          <w:color w:val="000000" w:themeColor="text1"/>
        </w:rPr>
        <w:t>“</w:t>
      </w:r>
      <w:r w:rsidRPr="00C27BB1">
        <w:rPr>
          <w:bCs/>
          <w:color w:val="000000" w:themeColor="text1"/>
        </w:rPr>
        <w:t>Because I am forced to deal constantly with violence and abuse, and possibly with negative responses from others, I experience fatigue and isolation.</w:t>
      </w:r>
    </w:p>
    <w:p w14:paraId="6F75842C" w14:textId="77777777" w:rsidR="00D03CDD" w:rsidRPr="00C27BB1" w:rsidRDefault="00D03CDD" w:rsidP="00D03CDD">
      <w:pPr>
        <w:rPr>
          <w:bCs/>
          <w:color w:val="000000" w:themeColor="text1"/>
        </w:rPr>
      </w:pPr>
      <w:r w:rsidRPr="00C27BB1">
        <w:rPr>
          <w:bCs/>
          <w:color w:val="000000" w:themeColor="text1"/>
        </w:rPr>
        <w:t>Sometimes I cannot help but ignore or avoid activities that could help me learn and develop as a person because of competing priorities related to violence.”</w:t>
      </w:r>
    </w:p>
    <w:p w14:paraId="06A37832" w14:textId="77777777" w:rsidR="00942ECD" w:rsidRDefault="00942ECD" w:rsidP="00D03CDD">
      <w:pPr>
        <w:rPr>
          <w:i/>
          <w:color w:val="A6A6A6" w:themeColor="background1" w:themeShade="A6"/>
        </w:rPr>
      </w:pPr>
    </w:p>
    <w:p w14:paraId="0A5C7723" w14:textId="23581ED4" w:rsidR="00D03CDD" w:rsidRPr="00942ECD" w:rsidRDefault="00942ECD" w:rsidP="00D03CDD">
      <w:pPr>
        <w:rPr>
          <w:i/>
          <w:color w:val="A6A6A6" w:themeColor="background1" w:themeShade="A6"/>
        </w:rPr>
      </w:pPr>
      <w:r w:rsidRPr="00ED0480">
        <w:rPr>
          <w:i/>
          <w:color w:val="A6A6A6" w:themeColor="background1" w:themeShade="A6"/>
        </w:rPr>
        <w:t>Page break</w:t>
      </w:r>
    </w:p>
    <w:p w14:paraId="5A488B6E" w14:textId="77777777" w:rsidR="00EC6011" w:rsidRDefault="00D03CDD" w:rsidP="00EC6011">
      <w:pPr>
        <w:pStyle w:val="ListParagraph"/>
        <w:numPr>
          <w:ilvl w:val="0"/>
          <w:numId w:val="3"/>
        </w:numPr>
        <w:spacing w:after="0"/>
        <w:rPr>
          <w:color w:val="000000" w:themeColor="text1"/>
        </w:rPr>
      </w:pPr>
      <w:r w:rsidRPr="00ED0480">
        <w:rPr>
          <w:color w:val="000000" w:themeColor="text1"/>
        </w:rPr>
        <w:t>What kinds of things am I having to do, or not do, about my learning and personal growth</w:t>
      </w:r>
      <w:r w:rsidR="00C27BB1">
        <w:rPr>
          <w:color w:val="000000" w:themeColor="text1"/>
        </w:rPr>
        <w:t xml:space="preserve"> to stay </w:t>
      </w:r>
      <w:r w:rsidR="00275969">
        <w:rPr>
          <w:color w:val="000000" w:themeColor="text1"/>
        </w:rPr>
        <w:t>safe and well</w:t>
      </w:r>
      <w:r w:rsidRPr="00ED0480">
        <w:rPr>
          <w:color w:val="000000" w:themeColor="text1"/>
        </w:rPr>
        <w:t>?</w:t>
      </w:r>
    </w:p>
    <w:p w14:paraId="30564B9B" w14:textId="2C19EEBA" w:rsidR="00D03CDD" w:rsidRPr="00EC6011" w:rsidRDefault="00D03CDD" w:rsidP="00EC6011">
      <w:pPr>
        <w:pStyle w:val="ListParagraph"/>
        <w:numPr>
          <w:ilvl w:val="0"/>
          <w:numId w:val="3"/>
        </w:numPr>
        <w:spacing w:before="240"/>
        <w:rPr>
          <w:color w:val="000000" w:themeColor="text1"/>
        </w:rPr>
      </w:pPr>
      <w:r w:rsidRPr="00EC6011">
        <w:rPr>
          <w:color w:val="000000" w:themeColor="text1"/>
        </w:rPr>
        <w:t>What kinds of things am I having to d</w:t>
      </w:r>
      <w:r w:rsidR="00275969" w:rsidRPr="00EC6011">
        <w:rPr>
          <w:color w:val="000000" w:themeColor="text1"/>
        </w:rPr>
        <w:t xml:space="preserve">o </w:t>
      </w:r>
      <w:r w:rsidRPr="00EC6011">
        <w:rPr>
          <w:color w:val="000000" w:themeColor="text1"/>
        </w:rPr>
        <w:t>about my children’s learning and growth</w:t>
      </w:r>
      <w:r w:rsidR="00275969" w:rsidRPr="00EC6011">
        <w:rPr>
          <w:color w:val="000000" w:themeColor="text1"/>
        </w:rPr>
        <w:t xml:space="preserve"> for them to stay safe and well</w:t>
      </w:r>
      <w:r w:rsidRPr="00EC6011">
        <w:rPr>
          <w:color w:val="000000" w:themeColor="text1"/>
        </w:rPr>
        <w:t>?</w:t>
      </w:r>
    </w:p>
    <w:p w14:paraId="799F3B78" w14:textId="77777777" w:rsidR="00D03CDD" w:rsidRPr="00ED0480" w:rsidRDefault="00D03CDD" w:rsidP="00EC6011">
      <w:pPr>
        <w:pStyle w:val="ListParagraph"/>
        <w:numPr>
          <w:ilvl w:val="0"/>
          <w:numId w:val="3"/>
        </w:numPr>
        <w:rPr>
          <w:color w:val="000000" w:themeColor="text1"/>
        </w:rPr>
      </w:pPr>
      <w:r w:rsidRPr="00ED0480">
        <w:rPr>
          <w:color w:val="000000" w:themeColor="text1"/>
        </w:rPr>
        <w:t>What kinds of things am I forced to do, to deal with negative responses from others?</w:t>
      </w:r>
    </w:p>
    <w:p w14:paraId="6CB95357" w14:textId="77777777" w:rsidR="00D03CDD" w:rsidRPr="00ED0480" w:rsidRDefault="00D03CDD" w:rsidP="00D03CDD">
      <w:pPr>
        <w:rPr>
          <w:color w:val="000000" w:themeColor="text1"/>
        </w:rPr>
      </w:pPr>
    </w:p>
    <w:p w14:paraId="1CBF2E6A" w14:textId="77777777" w:rsidR="00D03CDD" w:rsidRPr="00ED0480" w:rsidRDefault="00D03CDD" w:rsidP="00D03CDD">
      <w:pPr>
        <w:rPr>
          <w:color w:val="000000" w:themeColor="text1"/>
        </w:rPr>
      </w:pPr>
      <w:r w:rsidRPr="00ED0480">
        <w:rPr>
          <w:color w:val="000000" w:themeColor="text1"/>
        </w:rPr>
        <w:t>Are things changing? Do I want to talk to anyone about this? Do I want something to change?</w:t>
      </w:r>
    </w:p>
    <w:p w14:paraId="6EB8D6CC" w14:textId="77777777" w:rsidR="00275969" w:rsidRDefault="00275969" w:rsidP="00275969">
      <w:pPr>
        <w:rPr>
          <w:i/>
          <w:color w:val="A6A6A6" w:themeColor="background1" w:themeShade="A6"/>
        </w:rPr>
      </w:pPr>
    </w:p>
    <w:p w14:paraId="6D644B15" w14:textId="425FC296" w:rsidR="00D03CDD" w:rsidRDefault="00D03CDD" w:rsidP="00275969">
      <w:pPr>
        <w:rPr>
          <w:i/>
          <w:color w:val="A6A6A6" w:themeColor="background1" w:themeShade="A6"/>
        </w:rPr>
      </w:pPr>
      <w:r w:rsidRPr="00ED0480">
        <w:rPr>
          <w:i/>
          <w:color w:val="A6A6A6" w:themeColor="background1" w:themeShade="A6"/>
        </w:rPr>
        <w:t>Page break</w:t>
      </w:r>
    </w:p>
    <w:p w14:paraId="6C565332" w14:textId="3222398F" w:rsidR="00EE441E" w:rsidRPr="00ED0480" w:rsidRDefault="00D92316" w:rsidP="00D03CDD">
      <w:pPr>
        <w:tabs>
          <w:tab w:val="left" w:pos="3900"/>
        </w:tabs>
        <w:spacing w:before="360" w:after="360"/>
        <w:rPr>
          <w:i/>
          <w:color w:val="A6A6A6" w:themeColor="background1" w:themeShade="A6"/>
        </w:rPr>
      </w:pPr>
      <w:r w:rsidRPr="00D92316">
        <w:rPr>
          <w:i/>
          <w:noProof/>
          <w:color w:val="A6A6A6" w:themeColor="background1" w:themeShade="A6"/>
        </w:rPr>
        <w:lastRenderedPageBreak/>
        <w:drawing>
          <wp:inline distT="0" distB="0" distL="0" distR="0" wp14:anchorId="6606E555" wp14:editId="21D3343C">
            <wp:extent cx="2823459" cy="2558005"/>
            <wp:effectExtent l="0" t="0" r="0" b="0"/>
            <wp:docPr id="13" name="Picture 1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iagram&#10;&#10;Description automatically generated"/>
                    <pic:cNvPicPr/>
                  </pic:nvPicPr>
                  <pic:blipFill>
                    <a:blip r:embed="rId14"/>
                    <a:stretch>
                      <a:fillRect/>
                    </a:stretch>
                  </pic:blipFill>
                  <pic:spPr>
                    <a:xfrm>
                      <a:off x="0" y="0"/>
                      <a:ext cx="2827437" cy="2561609"/>
                    </a:xfrm>
                    <a:prstGeom prst="rect">
                      <a:avLst/>
                    </a:prstGeom>
                  </pic:spPr>
                </pic:pic>
              </a:graphicData>
            </a:graphic>
          </wp:inline>
        </w:drawing>
      </w:r>
    </w:p>
    <w:p w14:paraId="3BA155C5" w14:textId="77777777" w:rsidR="00D03CDD" w:rsidRPr="00ED0480" w:rsidRDefault="00D03CDD" w:rsidP="00D03CDD">
      <w:pPr>
        <w:rPr>
          <w:b/>
          <w:color w:val="000000" w:themeColor="text1"/>
        </w:rPr>
      </w:pPr>
      <w:r w:rsidRPr="00ED0480">
        <w:rPr>
          <w:b/>
          <w:color w:val="000000" w:themeColor="text1"/>
        </w:rPr>
        <w:t>Love and Connection (Family, Community, Spirituality, Land)</w:t>
      </w:r>
    </w:p>
    <w:p w14:paraId="37644B32" w14:textId="77777777" w:rsidR="00D03CDD" w:rsidRPr="00ED0480" w:rsidRDefault="00D03CDD" w:rsidP="00D03CDD">
      <w:pPr>
        <w:rPr>
          <w:bCs/>
          <w:color w:val="000000" w:themeColor="text1"/>
        </w:rPr>
      </w:pPr>
      <w:r w:rsidRPr="00ED0480">
        <w:rPr>
          <w:bCs/>
          <w:color w:val="000000" w:themeColor="text1"/>
        </w:rPr>
        <w:t>“My family relationships, friends and connections with community, spiritual connection and connections to land may be under threat.</w:t>
      </w:r>
    </w:p>
    <w:p w14:paraId="1DA594D5" w14:textId="77777777" w:rsidR="00D03CDD" w:rsidRPr="00ED0480" w:rsidRDefault="00D03CDD" w:rsidP="00D03CDD">
      <w:pPr>
        <w:rPr>
          <w:bCs/>
          <w:color w:val="000000" w:themeColor="text1"/>
        </w:rPr>
      </w:pPr>
      <w:r w:rsidRPr="00ED0480">
        <w:rPr>
          <w:bCs/>
          <w:color w:val="000000" w:themeColor="text1"/>
        </w:rPr>
        <w:t xml:space="preserve">The person committing the abuse may isolate me from those I love and manipulate others against </w:t>
      </w:r>
      <w:proofErr w:type="gramStart"/>
      <w:r w:rsidRPr="00ED0480">
        <w:rPr>
          <w:bCs/>
          <w:color w:val="000000" w:themeColor="text1"/>
        </w:rPr>
        <w:t>me, and</w:t>
      </w:r>
      <w:proofErr w:type="gramEnd"/>
      <w:r w:rsidRPr="00ED0480">
        <w:rPr>
          <w:bCs/>
          <w:color w:val="000000" w:themeColor="text1"/>
        </w:rPr>
        <w:t xml:space="preserve"> undermine my relationships including my parenting. They may threaten or abuse my children, friends or family, pets, property, and things that are important to me </w:t>
      </w:r>
      <w:proofErr w:type="gramStart"/>
      <w:r w:rsidRPr="00ED0480">
        <w:rPr>
          <w:bCs/>
          <w:color w:val="000000" w:themeColor="text1"/>
        </w:rPr>
        <w:t>as a means to</w:t>
      </w:r>
      <w:proofErr w:type="gramEnd"/>
      <w:r w:rsidRPr="00ED0480">
        <w:rPr>
          <w:bCs/>
          <w:color w:val="000000" w:themeColor="text1"/>
        </w:rPr>
        <w:t xml:space="preserve"> control me. They may try to use my beliefs and spirituality to control and isolate me.”</w:t>
      </w:r>
    </w:p>
    <w:p w14:paraId="5614A418" w14:textId="77777777" w:rsidR="00942ECD" w:rsidRDefault="00942ECD" w:rsidP="00D03CDD">
      <w:pPr>
        <w:rPr>
          <w:i/>
          <w:color w:val="A6A6A6" w:themeColor="background1" w:themeShade="A6"/>
        </w:rPr>
      </w:pPr>
    </w:p>
    <w:p w14:paraId="744B76C8" w14:textId="08664293" w:rsidR="00D03CDD" w:rsidRPr="00942ECD" w:rsidRDefault="00942ECD" w:rsidP="00D03CDD">
      <w:pPr>
        <w:rPr>
          <w:i/>
          <w:color w:val="A6A6A6" w:themeColor="background1" w:themeShade="A6"/>
        </w:rPr>
      </w:pPr>
      <w:r w:rsidRPr="00ED0480">
        <w:rPr>
          <w:i/>
          <w:color w:val="A6A6A6" w:themeColor="background1" w:themeShade="A6"/>
        </w:rPr>
        <w:t>Page break</w:t>
      </w:r>
    </w:p>
    <w:p w14:paraId="7E36A11A" w14:textId="4F84ADB7" w:rsidR="00EC6011" w:rsidRPr="00EC6011" w:rsidRDefault="00D03CDD" w:rsidP="00EC6011">
      <w:pPr>
        <w:pStyle w:val="ListParagraph"/>
        <w:numPr>
          <w:ilvl w:val="0"/>
          <w:numId w:val="2"/>
        </w:numPr>
        <w:rPr>
          <w:bCs/>
          <w:color w:val="000000" w:themeColor="text1"/>
        </w:rPr>
      </w:pPr>
      <w:r w:rsidRPr="00ED0480">
        <w:rPr>
          <w:bCs/>
          <w:color w:val="000000" w:themeColor="text1"/>
        </w:rPr>
        <w:t>What kinds of things am I having to do</w:t>
      </w:r>
      <w:r w:rsidR="0072686D">
        <w:rPr>
          <w:bCs/>
          <w:color w:val="000000" w:themeColor="text1"/>
        </w:rPr>
        <w:t xml:space="preserve"> </w:t>
      </w:r>
      <w:r w:rsidRPr="00ED0480">
        <w:rPr>
          <w:bCs/>
          <w:color w:val="000000" w:themeColor="text1"/>
        </w:rPr>
        <w:t>about my relationships and connections</w:t>
      </w:r>
      <w:r w:rsidR="0079433B">
        <w:rPr>
          <w:bCs/>
          <w:color w:val="000000" w:themeColor="text1"/>
        </w:rPr>
        <w:t xml:space="preserve"> to stay safe and well</w:t>
      </w:r>
      <w:r w:rsidRPr="00ED0480">
        <w:rPr>
          <w:bCs/>
          <w:color w:val="000000" w:themeColor="text1"/>
        </w:rPr>
        <w:t>?</w:t>
      </w:r>
    </w:p>
    <w:p w14:paraId="2A873B9A" w14:textId="250ED7B3" w:rsidR="00EC6011" w:rsidRPr="00EC6011" w:rsidRDefault="00D03CDD" w:rsidP="00EC6011">
      <w:pPr>
        <w:pStyle w:val="ListParagraph"/>
        <w:numPr>
          <w:ilvl w:val="0"/>
          <w:numId w:val="2"/>
        </w:numPr>
        <w:rPr>
          <w:bCs/>
          <w:color w:val="000000" w:themeColor="text1"/>
        </w:rPr>
      </w:pPr>
      <w:r w:rsidRPr="00ED0480">
        <w:rPr>
          <w:bCs/>
          <w:color w:val="000000" w:themeColor="text1"/>
        </w:rPr>
        <w:t>What kinds of things am I having to do</w:t>
      </w:r>
      <w:r w:rsidR="0079433B">
        <w:rPr>
          <w:bCs/>
          <w:color w:val="000000" w:themeColor="text1"/>
        </w:rPr>
        <w:t xml:space="preserve"> </w:t>
      </w:r>
      <w:r w:rsidRPr="00ED0480">
        <w:rPr>
          <w:bCs/>
          <w:color w:val="000000" w:themeColor="text1"/>
        </w:rPr>
        <w:t>about my children’s relationships and connections</w:t>
      </w:r>
      <w:r w:rsidR="0079433B">
        <w:rPr>
          <w:bCs/>
          <w:color w:val="000000" w:themeColor="text1"/>
        </w:rPr>
        <w:t xml:space="preserve"> for them to stay safe and well</w:t>
      </w:r>
      <w:r w:rsidRPr="00ED0480">
        <w:rPr>
          <w:bCs/>
          <w:color w:val="000000" w:themeColor="text1"/>
        </w:rPr>
        <w:t>?</w:t>
      </w:r>
    </w:p>
    <w:p w14:paraId="69DAD2DD" w14:textId="33093261" w:rsidR="00D03CDD" w:rsidRPr="00EC6011" w:rsidRDefault="00D03CDD" w:rsidP="00EC6011">
      <w:pPr>
        <w:pStyle w:val="ListParagraph"/>
        <w:numPr>
          <w:ilvl w:val="0"/>
          <w:numId w:val="2"/>
        </w:numPr>
        <w:rPr>
          <w:bCs/>
          <w:color w:val="000000" w:themeColor="text1"/>
        </w:rPr>
      </w:pPr>
      <w:r w:rsidRPr="00EC6011">
        <w:rPr>
          <w:bCs/>
          <w:color w:val="000000" w:themeColor="text1"/>
        </w:rPr>
        <w:t>How am I remaining connected to others and to what I know is right? Even if only in the privacy of my heart and mind?</w:t>
      </w:r>
    </w:p>
    <w:p w14:paraId="0AD848B9" w14:textId="77777777" w:rsidR="00D03CDD" w:rsidRPr="00ED0480" w:rsidRDefault="00D03CDD" w:rsidP="00D03CDD">
      <w:pPr>
        <w:rPr>
          <w:color w:val="000000" w:themeColor="text1"/>
        </w:rPr>
      </w:pPr>
    </w:p>
    <w:p w14:paraId="266A8BEB" w14:textId="77777777" w:rsidR="00D03CDD" w:rsidRPr="00ED0480" w:rsidRDefault="00D03CDD" w:rsidP="00D03CDD">
      <w:pPr>
        <w:rPr>
          <w:color w:val="000000" w:themeColor="text1"/>
        </w:rPr>
      </w:pPr>
      <w:r w:rsidRPr="00ED0480">
        <w:rPr>
          <w:color w:val="000000" w:themeColor="text1"/>
        </w:rPr>
        <w:t>Are things changing? Do I want to talk to anyone about this? Do I want something to change?</w:t>
      </w:r>
    </w:p>
    <w:p w14:paraId="10E30707" w14:textId="77777777" w:rsidR="00942ECD" w:rsidRDefault="00942ECD" w:rsidP="0079433B">
      <w:pPr>
        <w:rPr>
          <w:i/>
          <w:color w:val="A6A6A6" w:themeColor="background1" w:themeShade="A6"/>
        </w:rPr>
      </w:pPr>
    </w:p>
    <w:p w14:paraId="60867E60" w14:textId="70E80A60" w:rsidR="00D03CDD" w:rsidRDefault="00D03CDD" w:rsidP="0079433B">
      <w:pPr>
        <w:rPr>
          <w:i/>
          <w:color w:val="A6A6A6" w:themeColor="background1" w:themeShade="A6"/>
        </w:rPr>
      </w:pPr>
      <w:r w:rsidRPr="00ED0480">
        <w:rPr>
          <w:i/>
          <w:color w:val="A6A6A6" w:themeColor="background1" w:themeShade="A6"/>
        </w:rPr>
        <w:t>Page break</w:t>
      </w:r>
    </w:p>
    <w:p w14:paraId="13918C9E" w14:textId="528095AC" w:rsidR="00EE441E" w:rsidRPr="00ED0480" w:rsidRDefault="003011BE" w:rsidP="00D03CDD">
      <w:pPr>
        <w:tabs>
          <w:tab w:val="left" w:pos="3900"/>
        </w:tabs>
        <w:spacing w:before="360" w:after="360"/>
        <w:rPr>
          <w:i/>
          <w:color w:val="A6A6A6" w:themeColor="background1" w:themeShade="A6"/>
        </w:rPr>
      </w:pPr>
      <w:r w:rsidRPr="003011BE">
        <w:rPr>
          <w:i/>
          <w:noProof/>
          <w:color w:val="A6A6A6" w:themeColor="background1" w:themeShade="A6"/>
        </w:rPr>
        <w:lastRenderedPageBreak/>
        <w:drawing>
          <wp:inline distT="0" distB="0" distL="0" distR="0" wp14:anchorId="29FAD050" wp14:editId="0A04633C">
            <wp:extent cx="2857726" cy="2673752"/>
            <wp:effectExtent l="0" t="0" r="0" b="0"/>
            <wp:docPr id="14" name="Picture 1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iagram&#10;&#10;Description automatically generated"/>
                    <pic:cNvPicPr/>
                  </pic:nvPicPr>
                  <pic:blipFill>
                    <a:blip r:embed="rId15"/>
                    <a:stretch>
                      <a:fillRect/>
                    </a:stretch>
                  </pic:blipFill>
                  <pic:spPr>
                    <a:xfrm>
                      <a:off x="0" y="0"/>
                      <a:ext cx="2861232" cy="2677032"/>
                    </a:xfrm>
                    <a:prstGeom prst="rect">
                      <a:avLst/>
                    </a:prstGeom>
                  </pic:spPr>
                </pic:pic>
              </a:graphicData>
            </a:graphic>
          </wp:inline>
        </w:drawing>
      </w:r>
    </w:p>
    <w:p w14:paraId="22AB1812" w14:textId="77777777" w:rsidR="00D03CDD" w:rsidRPr="00ED0480" w:rsidRDefault="00D03CDD" w:rsidP="00D03CDD">
      <w:pPr>
        <w:rPr>
          <w:b/>
          <w:color w:val="000000" w:themeColor="text1"/>
        </w:rPr>
      </w:pPr>
      <w:r w:rsidRPr="00ED0480">
        <w:rPr>
          <w:b/>
          <w:color w:val="000000" w:themeColor="text1"/>
        </w:rPr>
        <w:t>Safe</w:t>
      </w:r>
    </w:p>
    <w:p w14:paraId="18C7334C" w14:textId="77777777" w:rsidR="00D03CDD" w:rsidRPr="00ED0480" w:rsidRDefault="00D03CDD" w:rsidP="00D03CDD">
      <w:pPr>
        <w:rPr>
          <w:bCs/>
          <w:color w:val="000000" w:themeColor="text1"/>
        </w:rPr>
      </w:pPr>
      <w:r w:rsidRPr="00ED0480">
        <w:rPr>
          <w:bCs/>
          <w:color w:val="000000" w:themeColor="text1"/>
        </w:rPr>
        <w:t>“I don’t like what is going on. I am resisting and responding to the abuse, trying to manage it. I didn’t attract it, I don’t accept it, but I can’t stop it.</w:t>
      </w:r>
    </w:p>
    <w:p w14:paraId="2D07AC66" w14:textId="77777777" w:rsidR="00D03CDD" w:rsidRPr="00ED0480" w:rsidRDefault="00D03CDD" w:rsidP="00D03CDD">
      <w:pPr>
        <w:rPr>
          <w:bCs/>
          <w:color w:val="000000" w:themeColor="text1"/>
        </w:rPr>
      </w:pPr>
      <w:r w:rsidRPr="00ED0480">
        <w:rPr>
          <w:bCs/>
          <w:color w:val="000000" w:themeColor="text1"/>
        </w:rPr>
        <w:t>My safety is compromised, and I may be in danger of physical harm or being injured or killed.”</w:t>
      </w:r>
    </w:p>
    <w:p w14:paraId="22048E33" w14:textId="77777777" w:rsidR="00942ECD" w:rsidRDefault="00942ECD" w:rsidP="00D03CDD">
      <w:pPr>
        <w:rPr>
          <w:i/>
          <w:color w:val="A6A6A6" w:themeColor="background1" w:themeShade="A6"/>
        </w:rPr>
      </w:pPr>
    </w:p>
    <w:p w14:paraId="1A6D8AF7" w14:textId="1FDDFB76" w:rsidR="00D03CDD" w:rsidRPr="00942ECD" w:rsidRDefault="00942ECD" w:rsidP="00D03CDD">
      <w:pPr>
        <w:rPr>
          <w:i/>
          <w:color w:val="A6A6A6" w:themeColor="background1" w:themeShade="A6"/>
        </w:rPr>
      </w:pPr>
      <w:r w:rsidRPr="00ED0480">
        <w:rPr>
          <w:i/>
          <w:color w:val="A6A6A6" w:themeColor="background1" w:themeShade="A6"/>
        </w:rPr>
        <w:t>Page break</w:t>
      </w:r>
    </w:p>
    <w:p w14:paraId="74E658C1" w14:textId="5AE5227C" w:rsidR="00D03CDD" w:rsidRDefault="00D03CDD" w:rsidP="00D03CDD">
      <w:pPr>
        <w:pStyle w:val="ListParagraph"/>
        <w:numPr>
          <w:ilvl w:val="0"/>
          <w:numId w:val="7"/>
        </w:numPr>
        <w:rPr>
          <w:color w:val="000000" w:themeColor="text1"/>
        </w:rPr>
      </w:pPr>
      <w:r w:rsidRPr="00ED0480">
        <w:rPr>
          <w:color w:val="000000" w:themeColor="text1"/>
        </w:rPr>
        <w:t>What kinds of things am I having to d</w:t>
      </w:r>
      <w:r w:rsidR="00EC6011">
        <w:rPr>
          <w:color w:val="000000" w:themeColor="text1"/>
        </w:rPr>
        <w:t>o</w:t>
      </w:r>
      <w:r w:rsidRPr="00ED0480">
        <w:rPr>
          <w:color w:val="000000" w:themeColor="text1"/>
        </w:rPr>
        <w:t xml:space="preserve"> to stay safe?</w:t>
      </w:r>
    </w:p>
    <w:p w14:paraId="2368CD9C" w14:textId="77777777" w:rsidR="00EC6011" w:rsidRPr="00EC6011" w:rsidRDefault="00EC6011" w:rsidP="00EC6011">
      <w:pPr>
        <w:pStyle w:val="ListParagraph"/>
        <w:rPr>
          <w:color w:val="000000" w:themeColor="text1"/>
        </w:rPr>
      </w:pPr>
    </w:p>
    <w:p w14:paraId="2052381C" w14:textId="77777777" w:rsidR="00EC6011" w:rsidRDefault="00D03CDD" w:rsidP="00EC6011">
      <w:pPr>
        <w:pStyle w:val="ListParagraph"/>
        <w:numPr>
          <w:ilvl w:val="0"/>
          <w:numId w:val="7"/>
        </w:numPr>
        <w:rPr>
          <w:color w:val="000000" w:themeColor="text1"/>
        </w:rPr>
      </w:pPr>
      <w:r w:rsidRPr="00ED0480">
        <w:rPr>
          <w:color w:val="000000" w:themeColor="text1"/>
        </w:rPr>
        <w:t>What kinds of things am I having to do to support my children’s safety?</w:t>
      </w:r>
    </w:p>
    <w:p w14:paraId="0D3F5015" w14:textId="77777777" w:rsidR="00EC6011" w:rsidRPr="00EC6011" w:rsidRDefault="00EC6011" w:rsidP="00EC6011">
      <w:pPr>
        <w:pStyle w:val="ListParagraph"/>
        <w:rPr>
          <w:color w:val="000000" w:themeColor="text1"/>
        </w:rPr>
      </w:pPr>
    </w:p>
    <w:p w14:paraId="2E35FFA8" w14:textId="16B1067A" w:rsidR="00D03CDD" w:rsidRPr="00EC6011" w:rsidRDefault="00D03CDD" w:rsidP="00EC6011">
      <w:pPr>
        <w:pStyle w:val="ListParagraph"/>
        <w:numPr>
          <w:ilvl w:val="0"/>
          <w:numId w:val="7"/>
        </w:numPr>
        <w:rPr>
          <w:color w:val="000000" w:themeColor="text1"/>
        </w:rPr>
      </w:pPr>
      <w:r w:rsidRPr="00EC6011">
        <w:rPr>
          <w:color w:val="000000" w:themeColor="text1"/>
        </w:rPr>
        <w:t xml:space="preserve">What responses from others make me less safe or </w:t>
      </w:r>
      <w:proofErr w:type="gramStart"/>
      <w:r w:rsidRPr="00EC6011">
        <w:rPr>
          <w:color w:val="000000" w:themeColor="text1"/>
        </w:rPr>
        <w:t>more safe</w:t>
      </w:r>
      <w:proofErr w:type="gramEnd"/>
      <w:r w:rsidRPr="00EC6011">
        <w:rPr>
          <w:color w:val="000000" w:themeColor="text1"/>
        </w:rPr>
        <w:t>?</w:t>
      </w:r>
    </w:p>
    <w:p w14:paraId="689DAD9D" w14:textId="77777777" w:rsidR="00D03CDD" w:rsidRPr="00ED0480" w:rsidRDefault="00D03CDD" w:rsidP="00D03CDD">
      <w:pPr>
        <w:rPr>
          <w:color w:val="000000" w:themeColor="text1"/>
        </w:rPr>
      </w:pPr>
    </w:p>
    <w:p w14:paraId="041A5B39" w14:textId="77777777" w:rsidR="00D03CDD" w:rsidRPr="00ED0480" w:rsidRDefault="00D03CDD" w:rsidP="00D03CDD">
      <w:pPr>
        <w:rPr>
          <w:color w:val="000000" w:themeColor="text1"/>
        </w:rPr>
      </w:pPr>
      <w:r w:rsidRPr="00ED0480">
        <w:rPr>
          <w:color w:val="000000" w:themeColor="text1"/>
        </w:rPr>
        <w:t>Are things changing? Do I want to talk to anyone about this? Do I want something to change?</w:t>
      </w:r>
    </w:p>
    <w:p w14:paraId="4A5E10BC" w14:textId="77777777" w:rsidR="00D95348" w:rsidRDefault="00D95348" w:rsidP="00D95348">
      <w:pPr>
        <w:rPr>
          <w:i/>
          <w:color w:val="A6A6A6" w:themeColor="background1" w:themeShade="A6"/>
        </w:rPr>
      </w:pPr>
    </w:p>
    <w:p w14:paraId="022A3E80" w14:textId="3E7FDD6A" w:rsidR="00D03CDD" w:rsidRPr="00ED0480" w:rsidRDefault="00D03CDD" w:rsidP="00D95348">
      <w:pPr>
        <w:rPr>
          <w:i/>
          <w:color w:val="A6A6A6" w:themeColor="background1" w:themeShade="A6"/>
        </w:rPr>
      </w:pPr>
      <w:r w:rsidRPr="00ED0480">
        <w:rPr>
          <w:i/>
          <w:color w:val="A6A6A6" w:themeColor="background1" w:themeShade="A6"/>
        </w:rPr>
        <w:t>Page break</w:t>
      </w:r>
    </w:p>
    <w:p w14:paraId="29AC6F18" w14:textId="31E8207A" w:rsidR="00D03CDD" w:rsidRPr="00ED0480" w:rsidRDefault="00D95348" w:rsidP="00D03CDD">
      <w:pPr>
        <w:rPr>
          <w:b/>
          <w:bCs/>
          <w:color w:val="000000" w:themeColor="text1"/>
        </w:rPr>
      </w:pPr>
      <w:r>
        <w:rPr>
          <w:b/>
          <w:bCs/>
          <w:color w:val="000000" w:themeColor="text1"/>
        </w:rPr>
        <w:t>“</w:t>
      </w:r>
      <w:r w:rsidR="00D03CDD" w:rsidRPr="00ED0480">
        <w:rPr>
          <w:b/>
          <w:bCs/>
          <w:color w:val="000000" w:themeColor="text1"/>
        </w:rPr>
        <w:t>It is my right to be informed so that I can make informed choices and decisions about experiences and opportunities that relate to me and my children</w:t>
      </w:r>
      <w:r>
        <w:rPr>
          <w:b/>
          <w:bCs/>
          <w:color w:val="000000" w:themeColor="text1"/>
        </w:rPr>
        <w:t xml:space="preserve">” </w:t>
      </w:r>
    </w:p>
    <w:p w14:paraId="572EC735" w14:textId="77777777" w:rsidR="00D03CDD" w:rsidRPr="00ED0480" w:rsidRDefault="00D03CDD" w:rsidP="00D03CDD">
      <w:pPr>
        <w:rPr>
          <w:b/>
          <w:bCs/>
          <w:color w:val="000000" w:themeColor="text1"/>
        </w:rPr>
      </w:pPr>
    </w:p>
    <w:p w14:paraId="7F98CF0A" w14:textId="60F41C6A" w:rsidR="00D03CDD" w:rsidRPr="00ED0480" w:rsidRDefault="00D03CDD" w:rsidP="00D03CDD">
      <w:pPr>
        <w:rPr>
          <w:color w:val="000000" w:themeColor="text1"/>
        </w:rPr>
      </w:pPr>
      <w:r w:rsidRPr="00ED0480">
        <w:rPr>
          <w:color w:val="000000" w:themeColor="text1"/>
        </w:rPr>
        <w:t>The</w:t>
      </w:r>
      <w:r w:rsidRPr="00D95348">
        <w:rPr>
          <w:color w:val="000000" w:themeColor="text1"/>
        </w:rPr>
        <w:t xml:space="preserve"> NSW</w:t>
      </w:r>
      <w:r w:rsidRPr="00ED0480">
        <w:rPr>
          <w:b/>
          <w:bCs/>
          <w:color w:val="000000" w:themeColor="text1"/>
        </w:rPr>
        <w:t xml:space="preserve"> </w:t>
      </w:r>
      <w:r w:rsidRPr="00ED0480">
        <w:rPr>
          <w:color w:val="000000" w:themeColor="text1"/>
        </w:rPr>
        <w:t>government uses the Domestic Violence Safety Assessment Tool (DVSAT) to ask about ‘known’ risk factors relating to ‘danger’. Other states and territories may use similar or different sets of questions for the same purpose.</w:t>
      </w:r>
      <w:hyperlink r:id="rId16" w:history="1">
        <w:r w:rsidRPr="00ED0480">
          <w:rPr>
            <w:rStyle w:val="Hyperlink"/>
          </w:rPr>
          <w:t>tinyurl.com/NSW-DVSAT</w:t>
        </w:r>
      </w:hyperlink>
      <w:r w:rsidRPr="00ED0480">
        <w:rPr>
          <w:color w:val="000000" w:themeColor="text1"/>
        </w:rPr>
        <w:t xml:space="preserve"> </w:t>
      </w:r>
    </w:p>
    <w:p w14:paraId="244BB04A" w14:textId="77777777" w:rsidR="00D03CDD" w:rsidRPr="00ED0480" w:rsidRDefault="00D03CDD" w:rsidP="00D03CDD">
      <w:pPr>
        <w:rPr>
          <w:color w:val="000000" w:themeColor="text1"/>
        </w:rPr>
      </w:pPr>
      <w:r w:rsidRPr="00ED0480">
        <w:rPr>
          <w:color w:val="000000" w:themeColor="text1"/>
        </w:rPr>
        <w:lastRenderedPageBreak/>
        <w:t>These questions might be used by some of the services you may seek support from. The risk factors in the list are not exhaustive or conclusive.</w:t>
      </w:r>
    </w:p>
    <w:p w14:paraId="06B6D1E4" w14:textId="77777777" w:rsidR="00D03CDD" w:rsidRPr="00ED0480" w:rsidRDefault="00D03CDD" w:rsidP="00D03CDD">
      <w:pPr>
        <w:rPr>
          <w:color w:val="000000" w:themeColor="text1"/>
        </w:rPr>
      </w:pPr>
      <w:r w:rsidRPr="00ED0480">
        <w:rPr>
          <w:color w:val="000000" w:themeColor="text1"/>
        </w:rPr>
        <w:t>The items listed may indicate that greater risk of physical harm is possible, particularly where multiple factors are occurring or intensifying.</w:t>
      </w:r>
    </w:p>
    <w:p w14:paraId="2E9EC47D" w14:textId="77777777" w:rsidR="00D03CDD" w:rsidRPr="00ED0480" w:rsidRDefault="00D03CDD" w:rsidP="00D03CDD">
      <w:pPr>
        <w:rPr>
          <w:color w:val="000000" w:themeColor="text1"/>
        </w:rPr>
      </w:pPr>
      <w:r w:rsidRPr="00ED0480">
        <w:rPr>
          <w:color w:val="000000" w:themeColor="text1"/>
        </w:rPr>
        <w:t>You know your experience best; what it has been, how things are and what might happen next or if you change things. Talking about your experience can help to reveal the kind of danger you might be in, and the injustice you are experiencing.</w:t>
      </w:r>
    </w:p>
    <w:p w14:paraId="1BE4ACC7" w14:textId="77777777" w:rsidR="00D03CDD" w:rsidRPr="00ED0480" w:rsidRDefault="00D03CDD" w:rsidP="00D03CDD">
      <w:pPr>
        <w:rPr>
          <w:color w:val="000000" w:themeColor="text1"/>
        </w:rPr>
      </w:pPr>
      <w:r w:rsidRPr="00ED0480">
        <w:rPr>
          <w:color w:val="000000" w:themeColor="text1"/>
        </w:rPr>
        <w:t>When you share details about how you have been resisting and responding to the abuse and violence this can help to reveal how deliberate the abuse and violence is and how it is costing you and your children.</w:t>
      </w:r>
    </w:p>
    <w:p w14:paraId="238750AB" w14:textId="77777777" w:rsidR="00F73056" w:rsidRDefault="00F73056" w:rsidP="00F73056">
      <w:pPr>
        <w:rPr>
          <w:i/>
          <w:color w:val="A6A6A6" w:themeColor="background1" w:themeShade="A6"/>
        </w:rPr>
      </w:pPr>
    </w:p>
    <w:p w14:paraId="2EC51F11" w14:textId="64BC3698" w:rsidR="00D03CDD" w:rsidRDefault="00D03CDD" w:rsidP="00F73056">
      <w:pPr>
        <w:rPr>
          <w:i/>
          <w:color w:val="A6A6A6" w:themeColor="background1" w:themeShade="A6"/>
        </w:rPr>
      </w:pPr>
      <w:r w:rsidRPr="00ED0480">
        <w:rPr>
          <w:i/>
          <w:color w:val="A6A6A6" w:themeColor="background1" w:themeShade="A6"/>
        </w:rPr>
        <w:t>Page break</w:t>
      </w:r>
    </w:p>
    <w:p w14:paraId="771630F1" w14:textId="77777777" w:rsidR="00731E15" w:rsidRDefault="00731E15" w:rsidP="00D03CDD">
      <w:pPr>
        <w:rPr>
          <w:b/>
          <w:color w:val="000000" w:themeColor="text1"/>
        </w:rPr>
      </w:pPr>
    </w:p>
    <w:p w14:paraId="5B45A1AC" w14:textId="65688DD6" w:rsidR="00D03CDD" w:rsidRDefault="00D03CDD" w:rsidP="00D03CDD">
      <w:pPr>
        <w:rPr>
          <w:b/>
          <w:color w:val="000000" w:themeColor="text1"/>
        </w:rPr>
      </w:pPr>
      <w:r w:rsidRPr="00ED0480">
        <w:rPr>
          <w:b/>
          <w:color w:val="000000" w:themeColor="text1"/>
        </w:rPr>
        <w:t>Why is this happening? Is it me?</w:t>
      </w:r>
    </w:p>
    <w:p w14:paraId="340E223B" w14:textId="1D441012" w:rsidR="00731E15" w:rsidRDefault="00731E15" w:rsidP="00D03CDD">
      <w:pPr>
        <w:rPr>
          <w:b/>
          <w:color w:val="000000" w:themeColor="text1"/>
        </w:rPr>
      </w:pPr>
    </w:p>
    <w:p w14:paraId="29608477" w14:textId="77777777" w:rsidR="00731E15" w:rsidRDefault="00731E15" w:rsidP="00731E15">
      <w:pPr>
        <w:rPr>
          <w:i/>
          <w:color w:val="A6A6A6" w:themeColor="background1" w:themeShade="A6"/>
        </w:rPr>
      </w:pPr>
      <w:bookmarkStart w:id="3" w:name="_Hlk86927007"/>
      <w:r w:rsidRPr="00ED0480">
        <w:rPr>
          <w:i/>
          <w:color w:val="A6A6A6" w:themeColor="background1" w:themeShade="A6"/>
        </w:rPr>
        <w:t>Page break</w:t>
      </w:r>
    </w:p>
    <w:bookmarkEnd w:id="3"/>
    <w:p w14:paraId="2226FC15" w14:textId="77777777" w:rsidR="00167DE7" w:rsidRDefault="00167DE7" w:rsidP="00D03CDD">
      <w:pPr>
        <w:rPr>
          <w:b/>
          <w:color w:val="000000" w:themeColor="text1"/>
        </w:rPr>
      </w:pPr>
    </w:p>
    <w:p w14:paraId="19581CCD" w14:textId="15C83E09" w:rsidR="00D03CDD" w:rsidRPr="00167DE7" w:rsidRDefault="00167DE7" w:rsidP="00D03CDD">
      <w:pPr>
        <w:rPr>
          <w:b/>
          <w:color w:val="000000" w:themeColor="text1"/>
        </w:rPr>
      </w:pPr>
      <w:r>
        <w:rPr>
          <w:b/>
          <w:color w:val="000000" w:themeColor="text1"/>
        </w:rPr>
        <w:t>“</w:t>
      </w:r>
      <w:r w:rsidR="00D03CDD" w:rsidRPr="00167DE7">
        <w:rPr>
          <w:b/>
          <w:color w:val="000000" w:themeColor="text1"/>
        </w:rPr>
        <w:t>I have been thinking about what is happening in my life and what it all means</w:t>
      </w:r>
      <w:r>
        <w:rPr>
          <w:b/>
          <w:color w:val="000000" w:themeColor="text1"/>
        </w:rPr>
        <w:t>”</w:t>
      </w:r>
    </w:p>
    <w:p w14:paraId="5697E5B0" w14:textId="77777777" w:rsidR="00A52741" w:rsidRDefault="00D03CDD" w:rsidP="00D03CDD">
      <w:pPr>
        <w:rPr>
          <w:bCs/>
          <w:color w:val="000000" w:themeColor="text1"/>
        </w:rPr>
      </w:pPr>
      <w:r w:rsidRPr="00ED0480">
        <w:rPr>
          <w:bCs/>
          <w:color w:val="000000" w:themeColor="text1"/>
        </w:rPr>
        <w:t xml:space="preserve">It’s your life and you are closest to what is going on. You are experienced in anticipating the patterns and tactics that the person abusing you uses against </w:t>
      </w:r>
      <w:proofErr w:type="gramStart"/>
      <w:r w:rsidRPr="00ED0480">
        <w:rPr>
          <w:bCs/>
          <w:color w:val="000000" w:themeColor="text1"/>
        </w:rPr>
        <w:t>you, and</w:t>
      </w:r>
      <w:proofErr w:type="gramEnd"/>
      <w:r w:rsidRPr="00ED0480">
        <w:rPr>
          <w:bCs/>
          <w:color w:val="000000" w:themeColor="text1"/>
        </w:rPr>
        <w:t xml:space="preserve"> uses against the people you care about. </w:t>
      </w:r>
    </w:p>
    <w:p w14:paraId="27C8FA1B" w14:textId="77777777" w:rsidR="005A53F0" w:rsidRDefault="00D03CDD" w:rsidP="00D03CDD">
      <w:pPr>
        <w:rPr>
          <w:bCs/>
          <w:color w:val="000000" w:themeColor="text1"/>
        </w:rPr>
      </w:pPr>
      <w:r w:rsidRPr="00ED0480">
        <w:rPr>
          <w:bCs/>
          <w:color w:val="000000" w:themeColor="text1"/>
        </w:rPr>
        <w:t xml:space="preserve">You can see how the person abusing you adjusts their strategies to suppress your resistance and responses to their abuse. </w:t>
      </w:r>
    </w:p>
    <w:p w14:paraId="6455ABBA" w14:textId="71D587D5" w:rsidR="00D03CDD" w:rsidRPr="00ED0480" w:rsidRDefault="00D03CDD" w:rsidP="00D03CDD">
      <w:pPr>
        <w:rPr>
          <w:bCs/>
          <w:color w:val="000000" w:themeColor="text1"/>
        </w:rPr>
      </w:pPr>
      <w:r w:rsidRPr="00ED0480">
        <w:rPr>
          <w:bCs/>
          <w:color w:val="000000" w:themeColor="text1"/>
        </w:rPr>
        <w:t xml:space="preserve">Their actions to abuse you may be similar to what others </w:t>
      </w:r>
      <w:proofErr w:type="gramStart"/>
      <w:r w:rsidRPr="00ED0480">
        <w:rPr>
          <w:bCs/>
          <w:color w:val="000000" w:themeColor="text1"/>
        </w:rPr>
        <w:t>experience, but</w:t>
      </w:r>
      <w:proofErr w:type="gramEnd"/>
      <w:r w:rsidRPr="00ED0480">
        <w:rPr>
          <w:bCs/>
          <w:color w:val="000000" w:themeColor="text1"/>
        </w:rPr>
        <w:t xml:space="preserve"> are also completely unique and specific to you and the people you love.</w:t>
      </w:r>
    </w:p>
    <w:p w14:paraId="45A9F4CF" w14:textId="77777777" w:rsidR="00D03CDD" w:rsidRPr="00ED0480" w:rsidRDefault="00D03CDD" w:rsidP="00D03CDD">
      <w:pPr>
        <w:rPr>
          <w:b/>
          <w:bCs/>
          <w:color w:val="000000" w:themeColor="text1"/>
        </w:rPr>
      </w:pPr>
    </w:p>
    <w:p w14:paraId="242174CE" w14:textId="2F44A8E8" w:rsidR="00D03CDD" w:rsidRPr="009551BD" w:rsidRDefault="009551BD" w:rsidP="00D03CDD">
      <w:pPr>
        <w:rPr>
          <w:b/>
          <w:color w:val="000000" w:themeColor="text1"/>
        </w:rPr>
      </w:pPr>
      <w:r w:rsidRPr="009551BD">
        <w:rPr>
          <w:b/>
          <w:color w:val="000000" w:themeColor="text1"/>
        </w:rPr>
        <w:t>“</w:t>
      </w:r>
      <w:r w:rsidR="00D03CDD" w:rsidRPr="009551BD">
        <w:rPr>
          <w:b/>
          <w:color w:val="000000" w:themeColor="text1"/>
        </w:rPr>
        <w:t>I have been wondering if the person abusing me is in control of what they are doing</w:t>
      </w:r>
      <w:r w:rsidRPr="009551BD">
        <w:rPr>
          <w:b/>
          <w:color w:val="000000" w:themeColor="text1"/>
        </w:rPr>
        <w:t>”</w:t>
      </w:r>
    </w:p>
    <w:p w14:paraId="02C9B2AD" w14:textId="77777777" w:rsidR="000226EA" w:rsidRDefault="00D03CDD" w:rsidP="00D03CDD">
      <w:pPr>
        <w:rPr>
          <w:bCs/>
          <w:color w:val="000000" w:themeColor="text1"/>
        </w:rPr>
      </w:pPr>
      <w:r w:rsidRPr="00ED0480">
        <w:rPr>
          <w:bCs/>
          <w:color w:val="000000" w:themeColor="text1"/>
        </w:rPr>
        <w:t>With rare exceptions, violence is deliberate. It</w:t>
      </w:r>
      <w:r w:rsidR="000226EA">
        <w:rPr>
          <w:bCs/>
          <w:color w:val="000000" w:themeColor="text1"/>
        </w:rPr>
        <w:t>, requires intentionality,</w:t>
      </w:r>
      <w:r w:rsidRPr="00ED0480">
        <w:rPr>
          <w:bCs/>
          <w:color w:val="000000" w:themeColor="text1"/>
        </w:rPr>
        <w:t xml:space="preserve"> effort, and choice to be violent and abusive. The person might say they don’t want or mean to hurt or harm you, yet they do. </w:t>
      </w:r>
    </w:p>
    <w:p w14:paraId="328AC0E1" w14:textId="57A22747" w:rsidR="00D03CDD" w:rsidRPr="00ED0480" w:rsidRDefault="00D03CDD" w:rsidP="00D03CDD">
      <w:pPr>
        <w:rPr>
          <w:bCs/>
          <w:color w:val="000000" w:themeColor="text1"/>
        </w:rPr>
      </w:pPr>
      <w:r w:rsidRPr="00ED0480">
        <w:rPr>
          <w:bCs/>
          <w:color w:val="000000" w:themeColor="text1"/>
        </w:rPr>
        <w:t>When they make excuses for how they abuse you, that tells you that they know it is wrong. That’s why they hide it from others or hide their behaviour behind excuses.</w:t>
      </w:r>
    </w:p>
    <w:p w14:paraId="78C606EE" w14:textId="77777777" w:rsidR="008F299F" w:rsidRDefault="008F299F" w:rsidP="000226EA">
      <w:pPr>
        <w:rPr>
          <w:i/>
          <w:color w:val="A6A6A6" w:themeColor="background1" w:themeShade="A6"/>
        </w:rPr>
      </w:pPr>
    </w:p>
    <w:p w14:paraId="6012E303" w14:textId="7DD89481" w:rsidR="000226EA" w:rsidRDefault="000226EA" w:rsidP="000226EA">
      <w:pPr>
        <w:rPr>
          <w:i/>
          <w:color w:val="A6A6A6" w:themeColor="background1" w:themeShade="A6"/>
        </w:rPr>
      </w:pPr>
      <w:r w:rsidRPr="00ED0480">
        <w:rPr>
          <w:i/>
          <w:color w:val="A6A6A6" w:themeColor="background1" w:themeShade="A6"/>
        </w:rPr>
        <w:t>Page break</w:t>
      </w:r>
    </w:p>
    <w:p w14:paraId="3FCF1445" w14:textId="46555BE4" w:rsidR="00D03CDD" w:rsidRPr="008F299F" w:rsidRDefault="008F299F" w:rsidP="00D03CDD">
      <w:pPr>
        <w:rPr>
          <w:b/>
          <w:bCs/>
          <w:color w:val="000000" w:themeColor="text1"/>
        </w:rPr>
      </w:pPr>
      <w:r w:rsidRPr="008F299F">
        <w:rPr>
          <w:b/>
          <w:bCs/>
          <w:color w:val="000000" w:themeColor="text1"/>
        </w:rPr>
        <w:lastRenderedPageBreak/>
        <w:t>“</w:t>
      </w:r>
      <w:r w:rsidR="00D03CDD" w:rsidRPr="008F299F">
        <w:rPr>
          <w:b/>
          <w:bCs/>
          <w:color w:val="000000" w:themeColor="text1"/>
        </w:rPr>
        <w:t>I have been wondering if the violence and abuse is my fault</w:t>
      </w:r>
      <w:r w:rsidRPr="008F299F">
        <w:rPr>
          <w:b/>
          <w:bCs/>
          <w:color w:val="000000" w:themeColor="text1"/>
        </w:rPr>
        <w:t>”</w:t>
      </w:r>
    </w:p>
    <w:p w14:paraId="064977C2" w14:textId="5549B1AC" w:rsidR="00D03CDD" w:rsidRPr="00ED0480" w:rsidRDefault="00D03CDD" w:rsidP="00D03CDD">
      <w:pPr>
        <w:rPr>
          <w:bCs/>
          <w:color w:val="000000" w:themeColor="text1"/>
        </w:rPr>
      </w:pPr>
      <w:r w:rsidRPr="00ED0480">
        <w:rPr>
          <w:bCs/>
          <w:color w:val="000000" w:themeColor="text1"/>
        </w:rPr>
        <w:t>You are not experiencing violence because of a personality type or characteristic you have. You don’t ‘attract’ abuse. You might not be able to stop the violence and abuse but that doesn’t mean you ‘let it happen’.</w:t>
      </w:r>
    </w:p>
    <w:p w14:paraId="3B8CBEBC" w14:textId="77777777" w:rsidR="008F299F" w:rsidRDefault="008F299F" w:rsidP="00D03CDD">
      <w:pPr>
        <w:rPr>
          <w:b/>
          <w:bCs/>
          <w:color w:val="000000" w:themeColor="text1"/>
        </w:rPr>
      </w:pPr>
    </w:p>
    <w:p w14:paraId="4B83F50A" w14:textId="0FD4DFC7" w:rsidR="00D03CDD" w:rsidRPr="008F299F" w:rsidRDefault="008F299F" w:rsidP="00D03CDD">
      <w:pPr>
        <w:rPr>
          <w:b/>
          <w:bCs/>
          <w:color w:val="000000" w:themeColor="text1"/>
        </w:rPr>
      </w:pPr>
      <w:r w:rsidRPr="008F299F">
        <w:rPr>
          <w:b/>
          <w:bCs/>
          <w:color w:val="000000" w:themeColor="text1"/>
        </w:rPr>
        <w:t>“</w:t>
      </w:r>
      <w:r w:rsidR="00D03CDD" w:rsidRPr="008F299F">
        <w:rPr>
          <w:b/>
          <w:bCs/>
          <w:color w:val="000000" w:themeColor="text1"/>
        </w:rPr>
        <w:t>I have been thinking about whether I could have done more, or could be doing more, to make it stop</w:t>
      </w:r>
      <w:r w:rsidRPr="008F299F">
        <w:rPr>
          <w:b/>
          <w:bCs/>
          <w:color w:val="000000" w:themeColor="text1"/>
        </w:rPr>
        <w:t>”</w:t>
      </w:r>
    </w:p>
    <w:p w14:paraId="205C56E1" w14:textId="40C21158" w:rsidR="00D03CDD" w:rsidRPr="00ED0480" w:rsidRDefault="00D03CDD" w:rsidP="00D03CDD">
      <w:pPr>
        <w:rPr>
          <w:bCs/>
          <w:color w:val="000000" w:themeColor="text1"/>
        </w:rPr>
      </w:pPr>
      <w:r w:rsidRPr="00ED0480">
        <w:rPr>
          <w:bCs/>
          <w:color w:val="000000" w:themeColor="text1"/>
        </w:rPr>
        <w:t>The responsibility to stop the violence rests with the person being abusive - even if the community and social media around you seem to suggest it is up to the victim of abuse to reduce, stop or escape the violence.</w:t>
      </w:r>
    </w:p>
    <w:p w14:paraId="117DABD7" w14:textId="77777777" w:rsidR="00D03CDD" w:rsidRPr="00ED0480" w:rsidRDefault="00D03CDD" w:rsidP="00D03CDD">
      <w:pPr>
        <w:rPr>
          <w:bCs/>
          <w:color w:val="000000" w:themeColor="text1"/>
        </w:rPr>
      </w:pPr>
      <w:r w:rsidRPr="00ED0480">
        <w:rPr>
          <w:bCs/>
          <w:color w:val="000000" w:themeColor="text1"/>
        </w:rPr>
        <w:t xml:space="preserve">Everyone experiencing violence, resists and responds to the violence in their own ways. You might respond in ways that you hide from view and opinion in case you experience more judgement, </w:t>
      </w:r>
      <w:proofErr w:type="gramStart"/>
      <w:r w:rsidRPr="00ED0480">
        <w:rPr>
          <w:bCs/>
          <w:color w:val="000000" w:themeColor="text1"/>
        </w:rPr>
        <w:t>danger</w:t>
      </w:r>
      <w:proofErr w:type="gramEnd"/>
      <w:r w:rsidRPr="00ED0480">
        <w:rPr>
          <w:bCs/>
          <w:color w:val="000000" w:themeColor="text1"/>
        </w:rPr>
        <w:t xml:space="preserve"> or harm.</w:t>
      </w:r>
    </w:p>
    <w:p w14:paraId="1D361021" w14:textId="77777777" w:rsidR="00D03CDD" w:rsidRPr="00ED0480" w:rsidRDefault="00D03CDD" w:rsidP="00D03CDD">
      <w:pPr>
        <w:rPr>
          <w:bCs/>
          <w:color w:val="000000" w:themeColor="text1"/>
        </w:rPr>
      </w:pPr>
      <w:r w:rsidRPr="00ED0480">
        <w:rPr>
          <w:bCs/>
          <w:color w:val="000000" w:themeColor="text1"/>
        </w:rPr>
        <w:t>What you do may not always make sense or seem logical to people around you, but you are doing all you can with what you can, to create safety, avoid humiliation and more loss.</w:t>
      </w:r>
    </w:p>
    <w:p w14:paraId="28E77D9D" w14:textId="77777777" w:rsidR="008F299F" w:rsidRDefault="008F299F" w:rsidP="008F299F">
      <w:pPr>
        <w:rPr>
          <w:i/>
          <w:color w:val="A6A6A6" w:themeColor="background1" w:themeShade="A6"/>
        </w:rPr>
      </w:pPr>
    </w:p>
    <w:p w14:paraId="3E157E3B" w14:textId="6C558BF7" w:rsidR="00D03CDD" w:rsidRDefault="00D03CDD" w:rsidP="008F299F">
      <w:pPr>
        <w:rPr>
          <w:i/>
          <w:color w:val="A6A6A6" w:themeColor="background1" w:themeShade="A6"/>
        </w:rPr>
      </w:pPr>
      <w:r w:rsidRPr="00ED0480">
        <w:rPr>
          <w:i/>
          <w:color w:val="A6A6A6" w:themeColor="background1" w:themeShade="A6"/>
        </w:rPr>
        <w:t>Page break</w:t>
      </w:r>
    </w:p>
    <w:p w14:paraId="7F9480D2" w14:textId="77777777" w:rsidR="008F299F" w:rsidRDefault="008F299F" w:rsidP="00D03CDD">
      <w:pPr>
        <w:rPr>
          <w:b/>
          <w:bCs/>
          <w:color w:val="000000" w:themeColor="text1"/>
        </w:rPr>
      </w:pPr>
    </w:p>
    <w:p w14:paraId="6CC68A61" w14:textId="6FF75C15" w:rsidR="00EE0A01" w:rsidRDefault="00EE0A01" w:rsidP="00D03CDD">
      <w:pPr>
        <w:rPr>
          <w:b/>
          <w:bCs/>
          <w:color w:val="000000" w:themeColor="text1"/>
        </w:rPr>
      </w:pPr>
      <w:r w:rsidRPr="00ED0480">
        <w:rPr>
          <w:b/>
          <w:bCs/>
          <w:color w:val="000000" w:themeColor="text1"/>
        </w:rPr>
        <w:t xml:space="preserve">What decisions are important to me about my safety, </w:t>
      </w:r>
      <w:proofErr w:type="gramStart"/>
      <w:r w:rsidRPr="00ED0480">
        <w:rPr>
          <w:b/>
          <w:bCs/>
          <w:color w:val="000000" w:themeColor="text1"/>
        </w:rPr>
        <w:t>liberty</w:t>
      </w:r>
      <w:proofErr w:type="gramEnd"/>
      <w:r w:rsidRPr="00ED0480">
        <w:rPr>
          <w:b/>
          <w:bCs/>
          <w:color w:val="000000" w:themeColor="text1"/>
        </w:rPr>
        <w:t xml:space="preserve"> and wellbeing?</w:t>
      </w:r>
    </w:p>
    <w:p w14:paraId="67E8FB23" w14:textId="77777777" w:rsidR="008F299F" w:rsidRDefault="008F299F" w:rsidP="00D03CDD">
      <w:pPr>
        <w:rPr>
          <w:i/>
          <w:color w:val="A6A6A6" w:themeColor="background1" w:themeShade="A6"/>
        </w:rPr>
      </w:pPr>
    </w:p>
    <w:p w14:paraId="32710917" w14:textId="1AF5EF45" w:rsidR="008F299F" w:rsidRPr="008F299F" w:rsidRDefault="008F299F" w:rsidP="00D03CDD">
      <w:pPr>
        <w:rPr>
          <w:i/>
          <w:color w:val="A6A6A6" w:themeColor="background1" w:themeShade="A6"/>
        </w:rPr>
      </w:pPr>
      <w:r w:rsidRPr="00ED0480">
        <w:rPr>
          <w:i/>
          <w:color w:val="A6A6A6" w:themeColor="background1" w:themeShade="A6"/>
        </w:rPr>
        <w:t>Page break</w:t>
      </w:r>
    </w:p>
    <w:p w14:paraId="5FA06901" w14:textId="77777777" w:rsidR="008F299F" w:rsidRDefault="008F299F" w:rsidP="00D03CDD">
      <w:pPr>
        <w:rPr>
          <w:b/>
          <w:bCs/>
          <w:color w:val="000000" w:themeColor="text1"/>
        </w:rPr>
      </w:pPr>
    </w:p>
    <w:p w14:paraId="599878C5" w14:textId="7F1EE767" w:rsidR="00D03CDD" w:rsidRPr="00ED0480" w:rsidRDefault="00D03CDD" w:rsidP="00D03CDD">
      <w:pPr>
        <w:rPr>
          <w:b/>
          <w:bCs/>
          <w:color w:val="000000" w:themeColor="text1"/>
        </w:rPr>
      </w:pPr>
      <w:r w:rsidRPr="00ED0480">
        <w:rPr>
          <w:b/>
          <w:bCs/>
          <w:color w:val="000000" w:themeColor="text1"/>
        </w:rPr>
        <w:t>I know that being safe is no simple or single decision, or task.</w:t>
      </w:r>
    </w:p>
    <w:p w14:paraId="0BFE8407" w14:textId="77777777" w:rsidR="00D03CDD" w:rsidRPr="00ED0480" w:rsidRDefault="00D03CDD" w:rsidP="00D03CDD">
      <w:pPr>
        <w:rPr>
          <w:bCs/>
          <w:color w:val="000000" w:themeColor="text1"/>
        </w:rPr>
      </w:pPr>
      <w:r w:rsidRPr="00ED0480">
        <w:rPr>
          <w:bCs/>
          <w:color w:val="000000" w:themeColor="text1"/>
        </w:rPr>
        <w:t>I might have a decision to make, or I might want to keep thinking about my experiences and what my best options are.</w:t>
      </w:r>
    </w:p>
    <w:p w14:paraId="3E1BAC3A" w14:textId="1C1A40D0" w:rsidR="00D03CDD" w:rsidRDefault="00D03CDD" w:rsidP="00D03CDD">
      <w:pPr>
        <w:rPr>
          <w:bCs/>
          <w:color w:val="000000" w:themeColor="text1"/>
        </w:rPr>
      </w:pPr>
      <w:r w:rsidRPr="00ED0480">
        <w:rPr>
          <w:bCs/>
          <w:color w:val="000000" w:themeColor="text1"/>
        </w:rPr>
        <w:t>I can use the decision-making tool, below, on my own or with someone I feel safe to talk things through with.</w:t>
      </w:r>
    </w:p>
    <w:p w14:paraId="326FAC37" w14:textId="5DF619DF" w:rsidR="00E96E53" w:rsidRPr="00ED0480" w:rsidRDefault="00E96E53" w:rsidP="00E96E53">
      <w:pPr>
        <w:rPr>
          <w:b/>
          <w:bCs/>
          <w:color w:val="000000" w:themeColor="text1"/>
        </w:rPr>
      </w:pPr>
      <w:r w:rsidRPr="00ED0480">
        <w:rPr>
          <w:b/>
          <w:bCs/>
          <w:color w:val="000000" w:themeColor="text1"/>
        </w:rPr>
        <w:t>Using the decision-making tool might be useful for:</w:t>
      </w:r>
    </w:p>
    <w:p w14:paraId="012E87D6" w14:textId="77777777" w:rsidR="00E96E53" w:rsidRPr="00ED0480" w:rsidRDefault="00E96E53" w:rsidP="00E96E53">
      <w:pPr>
        <w:rPr>
          <w:color w:val="000000" w:themeColor="text1"/>
        </w:rPr>
      </w:pPr>
      <w:r w:rsidRPr="00ED0480">
        <w:rPr>
          <w:color w:val="000000" w:themeColor="text1"/>
        </w:rPr>
        <w:t>• thinking through my hopes and worries, with or without someone else listening</w:t>
      </w:r>
    </w:p>
    <w:p w14:paraId="711DC5A6" w14:textId="77777777" w:rsidR="00E96E53" w:rsidRPr="00ED0480" w:rsidRDefault="00E96E53" w:rsidP="00E96E53">
      <w:pPr>
        <w:rPr>
          <w:color w:val="000000" w:themeColor="text1"/>
        </w:rPr>
      </w:pPr>
      <w:r w:rsidRPr="00ED0480">
        <w:rPr>
          <w:color w:val="000000" w:themeColor="text1"/>
        </w:rPr>
        <w:t>• pausing to write down my thoughts so I can see a fuller picture when I am facing complex decisions</w:t>
      </w:r>
    </w:p>
    <w:p w14:paraId="1E347841" w14:textId="4783105B" w:rsidR="00E96E53" w:rsidRDefault="00E96E53" w:rsidP="00E96E53">
      <w:pPr>
        <w:rPr>
          <w:color w:val="000000" w:themeColor="text1"/>
        </w:rPr>
      </w:pPr>
      <w:r w:rsidRPr="00ED0480">
        <w:rPr>
          <w:color w:val="000000" w:themeColor="text1"/>
        </w:rPr>
        <w:t>• collecting more ideas and strategies to safely make the steps I am hoping to make.</w:t>
      </w:r>
    </w:p>
    <w:p w14:paraId="75EAC2F0" w14:textId="77777777" w:rsidR="006A4285" w:rsidRDefault="006A4285" w:rsidP="00E96E53">
      <w:pPr>
        <w:rPr>
          <w:rFonts w:cstheme="minorHAnsi"/>
          <w:b/>
          <w:bCs/>
          <w:color w:val="000000" w:themeColor="text1"/>
        </w:rPr>
      </w:pPr>
    </w:p>
    <w:p w14:paraId="0A174B07" w14:textId="0FF2EFEB" w:rsidR="0082083F" w:rsidRPr="0082083F" w:rsidRDefault="0082083F" w:rsidP="00E96E53">
      <w:pPr>
        <w:rPr>
          <w:rFonts w:cstheme="minorHAnsi"/>
          <w:b/>
          <w:bCs/>
          <w:color w:val="000000" w:themeColor="text1"/>
        </w:rPr>
      </w:pPr>
      <w:r w:rsidRPr="0082083F">
        <w:rPr>
          <w:rFonts w:cstheme="minorHAnsi"/>
          <w:b/>
          <w:bCs/>
          <w:color w:val="000000" w:themeColor="text1"/>
        </w:rPr>
        <w:lastRenderedPageBreak/>
        <w:t>Decision Making Tool</w:t>
      </w:r>
    </w:p>
    <w:p w14:paraId="6629F17C" w14:textId="59DD2660" w:rsidR="001151F5" w:rsidRPr="00D30E27" w:rsidRDefault="00122973" w:rsidP="00D03CDD">
      <w:pPr>
        <w:rPr>
          <w:bCs/>
          <w:color w:val="000000" w:themeColor="text1"/>
        </w:rPr>
      </w:pPr>
      <w:r w:rsidRPr="00122973">
        <w:rPr>
          <w:bCs/>
          <w:noProof/>
          <w:color w:val="000000" w:themeColor="text1"/>
        </w:rPr>
        <w:drawing>
          <wp:inline distT="0" distB="0" distL="0" distR="0" wp14:anchorId="7873DE76" wp14:editId="102A49D5">
            <wp:extent cx="2254366" cy="1797142"/>
            <wp:effectExtent l="0" t="0" r="0" b="0"/>
            <wp:docPr id="15" name="Picture 1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Diagram&#10;&#10;Description automatically generated"/>
                    <pic:cNvPicPr/>
                  </pic:nvPicPr>
                  <pic:blipFill>
                    <a:blip r:embed="rId17"/>
                    <a:stretch>
                      <a:fillRect/>
                    </a:stretch>
                  </pic:blipFill>
                  <pic:spPr>
                    <a:xfrm>
                      <a:off x="0" y="0"/>
                      <a:ext cx="2254366" cy="1797142"/>
                    </a:xfrm>
                    <a:prstGeom prst="rect">
                      <a:avLst/>
                    </a:prstGeom>
                  </pic:spPr>
                </pic:pic>
              </a:graphicData>
            </a:graphic>
          </wp:inline>
        </w:drawing>
      </w:r>
    </w:p>
    <w:p w14:paraId="1F5867A7" w14:textId="7C2F0901" w:rsidR="001151F5" w:rsidRDefault="001151F5" w:rsidP="00D03CDD">
      <w:r>
        <w:t xml:space="preserve">View the decision-making tool animation (3.5mins) </w:t>
      </w:r>
      <w:hyperlink r:id="rId18" w:history="1">
        <w:r w:rsidRPr="00915FAF">
          <w:rPr>
            <w:rStyle w:val="Hyperlink"/>
          </w:rPr>
          <w:t>www.insightexchange.net/my-safety-kit</w:t>
        </w:r>
      </w:hyperlink>
    </w:p>
    <w:p w14:paraId="773AE972" w14:textId="77777777" w:rsidR="001151F5" w:rsidRPr="00ED0480" w:rsidRDefault="001151F5" w:rsidP="00D03CDD">
      <w:pPr>
        <w:rPr>
          <w:color w:val="000000" w:themeColor="text1"/>
        </w:rPr>
      </w:pPr>
    </w:p>
    <w:p w14:paraId="79FB9A8F" w14:textId="3D5B7FD7" w:rsidR="00D03CDD" w:rsidRDefault="00D03CDD" w:rsidP="00D03CDD">
      <w:pPr>
        <w:tabs>
          <w:tab w:val="left" w:pos="3900"/>
        </w:tabs>
        <w:spacing w:before="360" w:after="360"/>
        <w:rPr>
          <w:i/>
          <w:color w:val="A6A6A6" w:themeColor="background1" w:themeShade="A6"/>
        </w:rPr>
      </w:pPr>
      <w:r w:rsidRPr="00ED0480">
        <w:rPr>
          <w:i/>
          <w:color w:val="A6A6A6" w:themeColor="background1" w:themeShade="A6"/>
        </w:rPr>
        <w:t>Page break</w:t>
      </w:r>
    </w:p>
    <w:p w14:paraId="05308FAC" w14:textId="07FA4652" w:rsidR="00D30E27" w:rsidRDefault="00D30E27" w:rsidP="00D30E27">
      <w:pPr>
        <w:rPr>
          <w:b/>
          <w:bCs/>
          <w:color w:val="000000" w:themeColor="text1"/>
        </w:rPr>
      </w:pPr>
      <w:r>
        <w:rPr>
          <w:b/>
          <w:bCs/>
          <w:color w:val="000000" w:themeColor="text1"/>
        </w:rPr>
        <w:t xml:space="preserve">I have my own sense of what is important </w:t>
      </w:r>
      <w:r w:rsidR="00E61BF0">
        <w:rPr>
          <w:b/>
          <w:bCs/>
          <w:color w:val="000000" w:themeColor="text1"/>
        </w:rPr>
        <w:t xml:space="preserve">right now and in the long term. </w:t>
      </w:r>
    </w:p>
    <w:p w14:paraId="7B19704D" w14:textId="77777777" w:rsidR="00C40848" w:rsidRDefault="00C40848" w:rsidP="00D30E27">
      <w:pPr>
        <w:rPr>
          <w:b/>
          <w:bCs/>
          <w:color w:val="000000" w:themeColor="text1"/>
        </w:rPr>
      </w:pPr>
    </w:p>
    <w:p w14:paraId="53887BEF" w14:textId="7224713F" w:rsidR="00E61BF0" w:rsidRDefault="00E61BF0" w:rsidP="00D30E27">
      <w:pPr>
        <w:rPr>
          <w:b/>
          <w:bCs/>
          <w:color w:val="000000" w:themeColor="text1"/>
        </w:rPr>
      </w:pPr>
      <w:r>
        <w:rPr>
          <w:b/>
          <w:bCs/>
          <w:color w:val="000000" w:themeColor="text1"/>
        </w:rPr>
        <w:t xml:space="preserve">I have an idea about what I want to do next. </w:t>
      </w:r>
    </w:p>
    <w:p w14:paraId="76729C74" w14:textId="77777777" w:rsidR="00E61BF0" w:rsidRDefault="00E61BF0" w:rsidP="00D30E27">
      <w:pPr>
        <w:rPr>
          <w:b/>
          <w:bCs/>
          <w:color w:val="000000" w:themeColor="text1"/>
        </w:rPr>
      </w:pPr>
    </w:p>
    <w:p w14:paraId="50BE179B" w14:textId="0A129025" w:rsidR="00D30E27" w:rsidRPr="00ED0480" w:rsidRDefault="00D30E27" w:rsidP="00D30E27">
      <w:pPr>
        <w:rPr>
          <w:color w:val="000000" w:themeColor="text1"/>
        </w:rPr>
      </w:pPr>
      <w:r w:rsidRPr="0082083F">
        <w:rPr>
          <w:b/>
          <w:bCs/>
          <w:color w:val="000000" w:themeColor="text1"/>
        </w:rPr>
        <w:t>Benefits</w:t>
      </w:r>
      <w:r w:rsidRPr="00ED0480">
        <w:rPr>
          <w:color w:val="000000" w:themeColor="text1"/>
        </w:rPr>
        <w:t xml:space="preserve">: </w:t>
      </w:r>
      <w:r>
        <w:rPr>
          <w:color w:val="000000" w:themeColor="text1"/>
        </w:rPr>
        <w:t xml:space="preserve">What are the benefits of taking this step? If I do this what will be the benefits for me (and my children) </w:t>
      </w:r>
    </w:p>
    <w:p w14:paraId="279C6C61" w14:textId="5BA75780" w:rsidR="00D30E27" w:rsidRPr="00ED0480" w:rsidRDefault="00D30E27" w:rsidP="00D30E27">
      <w:pPr>
        <w:rPr>
          <w:color w:val="000000" w:themeColor="text1"/>
        </w:rPr>
      </w:pPr>
      <w:r w:rsidRPr="006806F0">
        <w:rPr>
          <w:b/>
          <w:bCs/>
          <w:color w:val="000000" w:themeColor="text1"/>
        </w:rPr>
        <w:t>Harm/Threat</w:t>
      </w:r>
      <w:r w:rsidRPr="00ED0480">
        <w:rPr>
          <w:color w:val="000000" w:themeColor="text1"/>
        </w:rPr>
        <w:t xml:space="preserve">: What </w:t>
      </w:r>
      <w:r>
        <w:rPr>
          <w:color w:val="000000" w:themeColor="text1"/>
        </w:rPr>
        <w:t>are the potential harms or threats in this step and would that be to my safety and wellbeing (or my children</w:t>
      </w:r>
      <w:r w:rsidR="00C40848">
        <w:rPr>
          <w:color w:val="000000" w:themeColor="text1"/>
        </w:rPr>
        <w:t>’s</w:t>
      </w:r>
      <w:r>
        <w:rPr>
          <w:color w:val="000000" w:themeColor="text1"/>
        </w:rPr>
        <w:t xml:space="preserve">) </w:t>
      </w:r>
    </w:p>
    <w:p w14:paraId="36F67B43" w14:textId="77777777" w:rsidR="00D30E27" w:rsidRPr="00ED0480" w:rsidRDefault="00D30E27" w:rsidP="00D30E27">
      <w:pPr>
        <w:rPr>
          <w:color w:val="000000" w:themeColor="text1"/>
        </w:rPr>
      </w:pPr>
      <w:r w:rsidRPr="002477A2">
        <w:rPr>
          <w:b/>
          <w:bCs/>
          <w:color w:val="000000" w:themeColor="text1"/>
        </w:rPr>
        <w:t>Strategies</w:t>
      </w:r>
      <w:r w:rsidRPr="00ED0480">
        <w:rPr>
          <w:color w:val="000000" w:themeColor="text1"/>
        </w:rPr>
        <w:t xml:space="preserve">: </w:t>
      </w:r>
      <w:r>
        <w:rPr>
          <w:color w:val="000000" w:themeColor="text1"/>
        </w:rPr>
        <w:t xml:space="preserve">For this </w:t>
      </w:r>
      <w:proofErr w:type="gramStart"/>
      <w:r>
        <w:rPr>
          <w:color w:val="000000" w:themeColor="text1"/>
        </w:rPr>
        <w:t>particular decision</w:t>
      </w:r>
      <w:proofErr w:type="gramEnd"/>
      <w:r>
        <w:rPr>
          <w:color w:val="000000" w:themeColor="text1"/>
        </w:rPr>
        <w:t>, in what ways could I reduce the potential harm or threat? What are the strategies I am already using or could start using if I make this step?</w:t>
      </w:r>
    </w:p>
    <w:p w14:paraId="787104C7" w14:textId="59F3F088" w:rsidR="00C40848" w:rsidRDefault="00D30E27" w:rsidP="00553037">
      <w:pPr>
        <w:rPr>
          <w:color w:val="000000" w:themeColor="text1"/>
        </w:rPr>
      </w:pPr>
      <w:r w:rsidRPr="003973D0">
        <w:rPr>
          <w:b/>
          <w:bCs/>
          <w:color w:val="000000" w:themeColor="text1"/>
        </w:rPr>
        <w:t>Balance:</w:t>
      </w:r>
      <w:r w:rsidRPr="00ED0480">
        <w:rPr>
          <w:color w:val="000000" w:themeColor="text1"/>
        </w:rPr>
        <w:t xml:space="preserve"> On balance, do I need to decide now? Who could support me with these?</w:t>
      </w:r>
    </w:p>
    <w:p w14:paraId="116A0638" w14:textId="77777777" w:rsidR="00553037" w:rsidRDefault="00553037" w:rsidP="008144FF">
      <w:pPr>
        <w:tabs>
          <w:tab w:val="left" w:pos="3900"/>
        </w:tabs>
        <w:spacing w:before="360" w:after="360"/>
        <w:rPr>
          <w:color w:val="000000" w:themeColor="text1"/>
        </w:rPr>
      </w:pPr>
    </w:p>
    <w:p w14:paraId="5108A3FB" w14:textId="31F7FB22" w:rsidR="00C40848" w:rsidRPr="008144FF" w:rsidRDefault="00C40848" w:rsidP="008144FF">
      <w:pPr>
        <w:tabs>
          <w:tab w:val="left" w:pos="3900"/>
        </w:tabs>
        <w:spacing w:before="360" w:after="360"/>
        <w:rPr>
          <w:i/>
          <w:color w:val="A6A6A6" w:themeColor="background1" w:themeShade="A6"/>
        </w:rPr>
      </w:pPr>
      <w:r w:rsidRPr="00ED0480">
        <w:rPr>
          <w:i/>
          <w:color w:val="A6A6A6" w:themeColor="background1" w:themeShade="A6"/>
        </w:rPr>
        <w:t>Page break</w:t>
      </w:r>
    </w:p>
    <w:p w14:paraId="44654CF8" w14:textId="0E4A3CBC" w:rsidR="00D03CDD" w:rsidRPr="00ED0480" w:rsidRDefault="00D03CDD" w:rsidP="00D03CDD">
      <w:pPr>
        <w:rPr>
          <w:b/>
          <w:bCs/>
          <w:color w:val="000000" w:themeColor="text1"/>
        </w:rPr>
      </w:pPr>
      <w:r w:rsidRPr="00ED0480">
        <w:rPr>
          <w:b/>
          <w:bCs/>
          <w:color w:val="000000" w:themeColor="text1"/>
        </w:rPr>
        <w:t>There can be so much going on that it might be hard to remember what happened, when, and to collate my records.</w:t>
      </w:r>
    </w:p>
    <w:p w14:paraId="7D46AB05" w14:textId="77777777" w:rsidR="00D03CDD" w:rsidRPr="00ED0480" w:rsidRDefault="00D03CDD" w:rsidP="00D03CDD">
      <w:pPr>
        <w:rPr>
          <w:color w:val="000000" w:themeColor="text1"/>
        </w:rPr>
      </w:pPr>
      <w:r w:rsidRPr="00ED0480">
        <w:rPr>
          <w:color w:val="000000" w:themeColor="text1"/>
        </w:rPr>
        <w:t xml:space="preserve">Whether I am </w:t>
      </w:r>
      <w:proofErr w:type="gramStart"/>
      <w:r w:rsidRPr="00ED0480">
        <w:rPr>
          <w:color w:val="000000" w:themeColor="text1"/>
        </w:rPr>
        <w:t>making a decision</w:t>
      </w:r>
      <w:proofErr w:type="gramEnd"/>
      <w:r w:rsidRPr="00ED0480">
        <w:rPr>
          <w:color w:val="000000" w:themeColor="text1"/>
        </w:rPr>
        <w:t xml:space="preserve"> now, later or ever, it might be useful to document my experiences of actual and possible threat or harm, and or changes to my safety and wellbeing as a result of abuse, violence or injury.</w:t>
      </w:r>
    </w:p>
    <w:p w14:paraId="1B1BD25C" w14:textId="77777777" w:rsidR="00D03CDD" w:rsidRPr="00ED0480" w:rsidRDefault="00D03CDD" w:rsidP="00D03CDD">
      <w:pPr>
        <w:rPr>
          <w:color w:val="000000" w:themeColor="text1"/>
        </w:rPr>
      </w:pPr>
      <w:r w:rsidRPr="00ED0480">
        <w:rPr>
          <w:color w:val="000000" w:themeColor="text1"/>
        </w:rPr>
        <w:lastRenderedPageBreak/>
        <w:t xml:space="preserve">This might be useful to me </w:t>
      </w:r>
      <w:proofErr w:type="gramStart"/>
      <w:r w:rsidRPr="00ED0480">
        <w:rPr>
          <w:color w:val="000000" w:themeColor="text1"/>
        </w:rPr>
        <w:t>later on</w:t>
      </w:r>
      <w:proofErr w:type="gramEnd"/>
      <w:r w:rsidRPr="00ED0480">
        <w:rPr>
          <w:color w:val="000000" w:themeColor="text1"/>
        </w:rPr>
        <w:t xml:space="preserve"> when I am:</w:t>
      </w:r>
    </w:p>
    <w:p w14:paraId="1561CA7F" w14:textId="77777777" w:rsidR="00D03CDD" w:rsidRPr="00ED0480" w:rsidRDefault="00D03CDD" w:rsidP="00D03CDD">
      <w:pPr>
        <w:rPr>
          <w:color w:val="000000" w:themeColor="text1"/>
        </w:rPr>
      </w:pPr>
      <w:r w:rsidRPr="00ED0480">
        <w:rPr>
          <w:color w:val="000000" w:themeColor="text1"/>
        </w:rPr>
        <w:t xml:space="preserve">• </w:t>
      </w:r>
      <w:proofErr w:type="gramStart"/>
      <w:r w:rsidRPr="00ED0480">
        <w:rPr>
          <w:color w:val="000000" w:themeColor="text1"/>
        </w:rPr>
        <w:t>making a decision</w:t>
      </w:r>
      <w:proofErr w:type="gramEnd"/>
    </w:p>
    <w:p w14:paraId="63A23104" w14:textId="77777777" w:rsidR="00D03CDD" w:rsidRPr="00ED0480" w:rsidRDefault="00D03CDD" w:rsidP="00D03CDD">
      <w:pPr>
        <w:rPr>
          <w:color w:val="000000" w:themeColor="text1"/>
        </w:rPr>
      </w:pPr>
      <w:r w:rsidRPr="00ED0480">
        <w:rPr>
          <w:color w:val="000000" w:themeColor="text1"/>
        </w:rPr>
        <w:t>• needing to provide a record of evidence.</w:t>
      </w:r>
    </w:p>
    <w:p w14:paraId="603F6036" w14:textId="77777777" w:rsidR="00D03CDD" w:rsidRPr="00ED0480" w:rsidRDefault="00D03CDD" w:rsidP="00D03CDD">
      <w:pPr>
        <w:rPr>
          <w:color w:val="000000" w:themeColor="text1"/>
        </w:rPr>
      </w:pPr>
      <w:r w:rsidRPr="00ED0480">
        <w:rPr>
          <w:color w:val="000000" w:themeColor="text1"/>
        </w:rPr>
        <w:t xml:space="preserve">I can use one or more of the apps that are designed to </w:t>
      </w:r>
      <w:proofErr w:type="gramStart"/>
      <w:r w:rsidRPr="00ED0480">
        <w:rPr>
          <w:color w:val="000000" w:themeColor="text1"/>
        </w:rPr>
        <w:t>more safely and securely store my records</w:t>
      </w:r>
      <w:proofErr w:type="gramEnd"/>
      <w:r w:rsidRPr="00ED0480">
        <w:rPr>
          <w:color w:val="000000" w:themeColor="text1"/>
        </w:rPr>
        <w:t>. These may help me be more confident that they won’t be ‘seen’ by others or used against me.</w:t>
      </w:r>
    </w:p>
    <w:p w14:paraId="0FE61BE4" w14:textId="77777777" w:rsidR="00B02246" w:rsidRDefault="00B02246" w:rsidP="00376CA0">
      <w:pPr>
        <w:rPr>
          <w:color w:val="000000" w:themeColor="text1"/>
        </w:rPr>
      </w:pPr>
    </w:p>
    <w:p w14:paraId="0DBC4AFC" w14:textId="01A64EBE" w:rsidR="00B02246" w:rsidRDefault="00B02246" w:rsidP="00D03CDD">
      <w:pPr>
        <w:rPr>
          <w:bCs/>
          <w:color w:val="000000" w:themeColor="text1"/>
        </w:rPr>
      </w:pPr>
      <w:r>
        <w:rPr>
          <w:color w:val="000000" w:themeColor="text1"/>
        </w:rPr>
        <w:t xml:space="preserve">One </w:t>
      </w:r>
      <w:r w:rsidR="00376CA0" w:rsidRPr="00ED0480">
        <w:rPr>
          <w:color w:val="000000" w:themeColor="text1"/>
        </w:rPr>
        <w:t xml:space="preserve">example is Arc: </w:t>
      </w:r>
      <w:r w:rsidR="00D03CDD" w:rsidRPr="00ED0480">
        <w:rPr>
          <w:color w:val="000000" w:themeColor="text1"/>
        </w:rPr>
        <w:t>Arc is an app (or web platform) that supports</w:t>
      </w:r>
      <w:r>
        <w:rPr>
          <w:color w:val="000000" w:themeColor="text1"/>
        </w:rPr>
        <w:t xml:space="preserve"> you</w:t>
      </w:r>
      <w:r w:rsidR="00D03CDD" w:rsidRPr="00ED0480">
        <w:rPr>
          <w:color w:val="000000" w:themeColor="text1"/>
        </w:rPr>
        <w:t xml:space="preserve"> to safely collect evidence of family violence. It enables you to note events that make you feel threatened, scared, or unsafe in your relationship. Search for Arc in the Apple or Google Play app stores or visit: </w:t>
      </w:r>
      <w:hyperlink r:id="rId19" w:history="1">
        <w:r w:rsidR="00597A6A" w:rsidRPr="00915FAF">
          <w:rPr>
            <w:rStyle w:val="Hyperlink"/>
            <w:bCs/>
          </w:rPr>
          <w:t>www.arc-app.org.au</w:t>
        </w:r>
      </w:hyperlink>
    </w:p>
    <w:p w14:paraId="2E8FC756" w14:textId="77777777" w:rsidR="00597A6A" w:rsidRPr="00B02246" w:rsidRDefault="00597A6A" w:rsidP="00D03CDD">
      <w:pPr>
        <w:rPr>
          <w:bCs/>
          <w:color w:val="000000" w:themeColor="text1"/>
        </w:rPr>
      </w:pPr>
    </w:p>
    <w:p w14:paraId="20728B85" w14:textId="5EE07311" w:rsidR="00376CA0" w:rsidRPr="00ED0480" w:rsidRDefault="00376CA0" w:rsidP="00597A6A">
      <w:pPr>
        <w:rPr>
          <w:i/>
          <w:color w:val="A6A6A6" w:themeColor="background1" w:themeShade="A6"/>
        </w:rPr>
      </w:pPr>
      <w:r w:rsidRPr="00ED0480">
        <w:rPr>
          <w:i/>
          <w:color w:val="A6A6A6" w:themeColor="background1" w:themeShade="A6"/>
        </w:rPr>
        <w:t>Page break</w:t>
      </w:r>
    </w:p>
    <w:p w14:paraId="3AC7EEA8" w14:textId="77777777" w:rsidR="00597A6A" w:rsidRDefault="00597A6A" w:rsidP="00376CA0">
      <w:pPr>
        <w:rPr>
          <w:b/>
          <w:bCs/>
          <w:color w:val="000000" w:themeColor="text1"/>
        </w:rPr>
      </w:pPr>
    </w:p>
    <w:p w14:paraId="655F3BFD" w14:textId="63AB3973" w:rsidR="00376CA0" w:rsidRPr="00ED0480" w:rsidRDefault="00376CA0" w:rsidP="00376CA0">
      <w:pPr>
        <w:rPr>
          <w:b/>
          <w:bCs/>
          <w:color w:val="000000" w:themeColor="text1"/>
        </w:rPr>
      </w:pPr>
      <w:r w:rsidRPr="00ED0480">
        <w:rPr>
          <w:b/>
          <w:bCs/>
          <w:color w:val="000000" w:themeColor="text1"/>
        </w:rPr>
        <w:t>There might be some things I can do in the meantime to build on my safety while I think about my options.</w:t>
      </w:r>
    </w:p>
    <w:p w14:paraId="118D4E7A" w14:textId="77777777" w:rsidR="00376CA0" w:rsidRPr="00ED0480" w:rsidRDefault="00376CA0" w:rsidP="00376CA0">
      <w:pPr>
        <w:rPr>
          <w:bCs/>
          <w:color w:val="000000" w:themeColor="text1"/>
        </w:rPr>
      </w:pPr>
      <w:r w:rsidRPr="00ED0480">
        <w:rPr>
          <w:bCs/>
          <w:color w:val="000000" w:themeColor="text1"/>
        </w:rPr>
        <w:t>I can use one or more of the following links (and many more) to be aware of ideas and ways to build on my safety.</w:t>
      </w:r>
    </w:p>
    <w:p w14:paraId="75085191" w14:textId="67BC45B0" w:rsidR="00376CA0" w:rsidRPr="00ED0480" w:rsidRDefault="00376CA0" w:rsidP="00376CA0">
      <w:pPr>
        <w:rPr>
          <w:b/>
          <w:color w:val="000000" w:themeColor="text1"/>
        </w:rPr>
      </w:pPr>
      <w:r w:rsidRPr="00ED0480">
        <w:rPr>
          <w:b/>
          <w:color w:val="000000" w:themeColor="text1"/>
        </w:rPr>
        <w:t>Being social</w:t>
      </w:r>
      <w:r w:rsidR="00E36F4D">
        <w:rPr>
          <w:b/>
          <w:color w:val="000000" w:themeColor="text1"/>
        </w:rPr>
        <w:t xml:space="preserve"> online</w:t>
      </w:r>
    </w:p>
    <w:p w14:paraId="5B2E312B" w14:textId="77777777" w:rsidR="00376CA0" w:rsidRPr="00ED0480" w:rsidRDefault="00376CA0" w:rsidP="00376CA0">
      <w:pPr>
        <w:rPr>
          <w:color w:val="000000" w:themeColor="text1"/>
        </w:rPr>
      </w:pPr>
      <w:r w:rsidRPr="00ED0480">
        <w:rPr>
          <w:color w:val="000000" w:themeColor="text1"/>
        </w:rPr>
        <w:t>• Blogging</w:t>
      </w:r>
    </w:p>
    <w:p w14:paraId="16212474" w14:textId="77777777" w:rsidR="00376CA0" w:rsidRPr="00ED0480" w:rsidRDefault="00376CA0" w:rsidP="00376CA0">
      <w:pPr>
        <w:rPr>
          <w:color w:val="000000" w:themeColor="text1"/>
        </w:rPr>
      </w:pPr>
      <w:r w:rsidRPr="00ED0480">
        <w:rPr>
          <w:color w:val="000000" w:themeColor="text1"/>
        </w:rPr>
        <w:t>• Social Networking</w:t>
      </w:r>
    </w:p>
    <w:p w14:paraId="108023DA" w14:textId="77777777" w:rsidR="00376CA0" w:rsidRPr="00ED0480" w:rsidRDefault="00376CA0" w:rsidP="00376CA0">
      <w:pPr>
        <w:rPr>
          <w:color w:val="000000" w:themeColor="text1"/>
        </w:rPr>
      </w:pPr>
      <w:r w:rsidRPr="00ED0480">
        <w:rPr>
          <w:color w:val="000000" w:themeColor="text1"/>
        </w:rPr>
        <w:t>• Online dating</w:t>
      </w:r>
    </w:p>
    <w:p w14:paraId="1EEC0E08" w14:textId="77777777" w:rsidR="00376CA0" w:rsidRPr="00ED0480" w:rsidRDefault="00376CA0" w:rsidP="00376CA0">
      <w:pPr>
        <w:rPr>
          <w:color w:val="000000" w:themeColor="text1"/>
        </w:rPr>
      </w:pPr>
      <w:r w:rsidRPr="00ED0480">
        <w:rPr>
          <w:color w:val="000000" w:themeColor="text1"/>
        </w:rPr>
        <w:t>•Online gaming</w:t>
      </w:r>
    </w:p>
    <w:p w14:paraId="60E30659" w14:textId="77777777" w:rsidR="00376CA0" w:rsidRPr="00ED0480" w:rsidRDefault="009A1200" w:rsidP="00376CA0">
      <w:pPr>
        <w:rPr>
          <w:color w:val="000000" w:themeColor="text1"/>
        </w:rPr>
      </w:pPr>
      <w:hyperlink r:id="rId20" w:history="1">
        <w:r w:rsidR="00376CA0" w:rsidRPr="00ED0480">
          <w:rPr>
            <w:rStyle w:val="Hyperlink"/>
          </w:rPr>
          <w:t>www.esafety.gov.au/women/being-social</w:t>
        </w:r>
      </w:hyperlink>
      <w:r w:rsidR="00376CA0" w:rsidRPr="00ED0480">
        <w:rPr>
          <w:color w:val="000000" w:themeColor="text1"/>
        </w:rPr>
        <w:t xml:space="preserve">  </w:t>
      </w:r>
    </w:p>
    <w:p w14:paraId="00775C14" w14:textId="3BAE5768" w:rsidR="00376CA0" w:rsidRPr="00ED0480" w:rsidRDefault="00376CA0" w:rsidP="00376CA0">
      <w:pPr>
        <w:rPr>
          <w:b/>
          <w:color w:val="000000" w:themeColor="text1"/>
        </w:rPr>
      </w:pPr>
      <w:r w:rsidRPr="00ED0480">
        <w:rPr>
          <w:b/>
          <w:color w:val="000000" w:themeColor="text1"/>
        </w:rPr>
        <w:t xml:space="preserve">Lifestyle </w:t>
      </w:r>
      <w:r w:rsidR="00E36F4D">
        <w:rPr>
          <w:b/>
          <w:color w:val="000000" w:themeColor="text1"/>
        </w:rPr>
        <w:t>devices</w:t>
      </w:r>
    </w:p>
    <w:p w14:paraId="7E141346" w14:textId="77777777" w:rsidR="00376CA0" w:rsidRPr="00ED0480" w:rsidRDefault="00376CA0" w:rsidP="00376CA0">
      <w:pPr>
        <w:rPr>
          <w:color w:val="000000" w:themeColor="text1"/>
        </w:rPr>
      </w:pPr>
      <w:r w:rsidRPr="00ED0480">
        <w:rPr>
          <w:color w:val="000000" w:themeColor="text1"/>
        </w:rPr>
        <w:t>• Know your device</w:t>
      </w:r>
    </w:p>
    <w:p w14:paraId="6334647B" w14:textId="77777777" w:rsidR="00376CA0" w:rsidRPr="00ED0480" w:rsidRDefault="00376CA0" w:rsidP="00376CA0">
      <w:pPr>
        <w:rPr>
          <w:color w:val="000000" w:themeColor="text1"/>
        </w:rPr>
      </w:pPr>
      <w:r w:rsidRPr="00ED0480">
        <w:rPr>
          <w:color w:val="000000" w:themeColor="text1"/>
        </w:rPr>
        <w:t>• Using your device</w:t>
      </w:r>
    </w:p>
    <w:p w14:paraId="6BFFB865" w14:textId="77777777" w:rsidR="00376CA0" w:rsidRPr="00ED0480" w:rsidRDefault="00376CA0" w:rsidP="00376CA0">
      <w:pPr>
        <w:rPr>
          <w:color w:val="000000" w:themeColor="text1"/>
        </w:rPr>
      </w:pPr>
      <w:r w:rsidRPr="00ED0480">
        <w:rPr>
          <w:color w:val="000000" w:themeColor="text1"/>
        </w:rPr>
        <w:t>• Shopping and banking</w:t>
      </w:r>
    </w:p>
    <w:p w14:paraId="4C51E23E" w14:textId="77777777" w:rsidR="00376CA0" w:rsidRPr="00ED0480" w:rsidRDefault="009A1200" w:rsidP="00376CA0">
      <w:pPr>
        <w:rPr>
          <w:color w:val="000000" w:themeColor="text1"/>
        </w:rPr>
      </w:pPr>
      <w:hyperlink r:id="rId21" w:history="1">
        <w:r w:rsidR="00376CA0" w:rsidRPr="00ED0480">
          <w:rPr>
            <w:rStyle w:val="Hyperlink"/>
          </w:rPr>
          <w:t>www.esafety.gov.au/women/lifestyle</w:t>
        </w:r>
      </w:hyperlink>
      <w:r w:rsidR="00376CA0" w:rsidRPr="00ED0480">
        <w:rPr>
          <w:color w:val="000000" w:themeColor="text1"/>
        </w:rPr>
        <w:t xml:space="preserve"> </w:t>
      </w:r>
    </w:p>
    <w:p w14:paraId="7C613F8F" w14:textId="070652E6" w:rsidR="00376CA0" w:rsidRPr="00ED0480" w:rsidRDefault="00376CA0" w:rsidP="00376CA0">
      <w:pPr>
        <w:rPr>
          <w:b/>
          <w:color w:val="000000" w:themeColor="text1"/>
        </w:rPr>
      </w:pPr>
      <w:r w:rsidRPr="00ED0480">
        <w:rPr>
          <w:b/>
          <w:color w:val="000000" w:themeColor="text1"/>
        </w:rPr>
        <w:t xml:space="preserve">Taking control </w:t>
      </w:r>
      <w:r w:rsidR="000947FC">
        <w:rPr>
          <w:b/>
          <w:color w:val="000000" w:themeColor="text1"/>
        </w:rPr>
        <w:t>online</w:t>
      </w:r>
    </w:p>
    <w:p w14:paraId="39D04563" w14:textId="77777777" w:rsidR="00376CA0" w:rsidRPr="00ED0480" w:rsidRDefault="00376CA0" w:rsidP="00376CA0">
      <w:pPr>
        <w:rPr>
          <w:color w:val="000000" w:themeColor="text1"/>
        </w:rPr>
      </w:pPr>
      <w:r w:rsidRPr="00ED0480">
        <w:rPr>
          <w:color w:val="000000" w:themeColor="text1"/>
        </w:rPr>
        <w:t>• Online abuse</w:t>
      </w:r>
    </w:p>
    <w:p w14:paraId="0602CB4C" w14:textId="77777777" w:rsidR="00376CA0" w:rsidRPr="00ED0480" w:rsidRDefault="00376CA0" w:rsidP="00376CA0">
      <w:pPr>
        <w:rPr>
          <w:color w:val="000000" w:themeColor="text1"/>
        </w:rPr>
      </w:pPr>
      <w:r w:rsidRPr="00ED0480">
        <w:rPr>
          <w:color w:val="000000" w:themeColor="text1"/>
        </w:rPr>
        <w:t>• Cyberstalking</w:t>
      </w:r>
    </w:p>
    <w:p w14:paraId="343DDE67" w14:textId="77777777" w:rsidR="00376CA0" w:rsidRPr="00ED0480" w:rsidRDefault="00376CA0" w:rsidP="00376CA0">
      <w:pPr>
        <w:rPr>
          <w:color w:val="000000" w:themeColor="text1"/>
        </w:rPr>
      </w:pPr>
      <w:r w:rsidRPr="00ED0480">
        <w:rPr>
          <w:color w:val="000000" w:themeColor="text1"/>
        </w:rPr>
        <w:t xml:space="preserve">• </w:t>
      </w:r>
      <w:proofErr w:type="spellStart"/>
      <w:r w:rsidRPr="00ED0480">
        <w:rPr>
          <w:color w:val="000000" w:themeColor="text1"/>
        </w:rPr>
        <w:t>eSafety</w:t>
      </w:r>
      <w:proofErr w:type="spellEnd"/>
      <w:r w:rsidRPr="00ED0480">
        <w:rPr>
          <w:color w:val="000000" w:themeColor="text1"/>
        </w:rPr>
        <w:t xml:space="preserve"> Planning</w:t>
      </w:r>
    </w:p>
    <w:p w14:paraId="4489ED4F" w14:textId="0233E0B6" w:rsidR="00376CA0" w:rsidRPr="00ED0480" w:rsidRDefault="00376CA0" w:rsidP="00376CA0">
      <w:pPr>
        <w:rPr>
          <w:color w:val="000000" w:themeColor="text1"/>
        </w:rPr>
      </w:pPr>
      <w:r w:rsidRPr="00ED0480">
        <w:rPr>
          <w:color w:val="000000" w:themeColor="text1"/>
        </w:rPr>
        <w:lastRenderedPageBreak/>
        <w:t xml:space="preserve">• Keeping your children safe </w:t>
      </w:r>
      <w:r w:rsidR="00553037" w:rsidRPr="00ED0480">
        <w:rPr>
          <w:color w:val="000000" w:themeColor="text1"/>
        </w:rPr>
        <w:t>online</w:t>
      </w:r>
    </w:p>
    <w:p w14:paraId="7A48B28F" w14:textId="723A2C03" w:rsidR="0054765C" w:rsidRDefault="009A1200">
      <w:pPr>
        <w:rPr>
          <w:color w:val="000000" w:themeColor="text1"/>
        </w:rPr>
      </w:pPr>
      <w:hyperlink r:id="rId22" w:history="1">
        <w:r w:rsidR="00376CA0" w:rsidRPr="00ED0480">
          <w:rPr>
            <w:rStyle w:val="Hyperlink"/>
          </w:rPr>
          <w:t>www.esafety.gov.au/women/take-control</w:t>
        </w:r>
      </w:hyperlink>
      <w:r w:rsidR="00376CA0" w:rsidRPr="00ED0480">
        <w:rPr>
          <w:color w:val="000000" w:themeColor="text1"/>
        </w:rPr>
        <w:t xml:space="preserve"> </w:t>
      </w:r>
      <w:r w:rsidR="0054765C">
        <w:rPr>
          <w:color w:val="000000" w:themeColor="text1"/>
        </w:rPr>
        <w:t>Quick exit: The taking control webpage</w:t>
      </w:r>
      <w:r w:rsidR="00DA0441">
        <w:rPr>
          <w:color w:val="000000" w:themeColor="text1"/>
        </w:rPr>
        <w:t xml:space="preserve"> has a quick exit button</w:t>
      </w:r>
    </w:p>
    <w:p w14:paraId="07B8985D" w14:textId="77777777" w:rsidR="0053221C" w:rsidRDefault="00DA0441" w:rsidP="0053221C">
      <w:pPr>
        <w:rPr>
          <w:i/>
          <w:color w:val="A6A6A6" w:themeColor="background1" w:themeShade="A6"/>
        </w:rPr>
      </w:pPr>
      <w:r>
        <w:rPr>
          <w:color w:val="000000" w:themeColor="text1"/>
        </w:rPr>
        <w:t>Women’s Information and Referral Exchange</w:t>
      </w:r>
      <w:r w:rsidR="00E9360C">
        <w:rPr>
          <w:color w:val="000000" w:themeColor="text1"/>
        </w:rPr>
        <w:t xml:space="preserve"> (WIRE) provides information on browsing anonymously </w:t>
      </w:r>
      <w:hyperlink r:id="rId23" w:history="1">
        <w:r w:rsidR="0053221C" w:rsidRPr="00915FAF">
          <w:rPr>
            <w:rStyle w:val="Hyperlink"/>
          </w:rPr>
          <w:t>www.org.au/browse-anonymously</w:t>
        </w:r>
      </w:hyperlink>
      <w:r w:rsidR="0053221C">
        <w:rPr>
          <w:color w:val="000000" w:themeColor="text1"/>
        </w:rPr>
        <w:t xml:space="preserve"> </w:t>
      </w:r>
    </w:p>
    <w:p w14:paraId="4A8C9C57" w14:textId="77777777" w:rsidR="0053221C" w:rsidRDefault="0053221C" w:rsidP="0053221C">
      <w:pPr>
        <w:rPr>
          <w:i/>
          <w:color w:val="A6A6A6" w:themeColor="background1" w:themeShade="A6"/>
        </w:rPr>
      </w:pPr>
    </w:p>
    <w:p w14:paraId="5DBE290C" w14:textId="0F5AEDA8" w:rsidR="0053221C" w:rsidRDefault="00376CA0" w:rsidP="00376CA0">
      <w:pPr>
        <w:rPr>
          <w:i/>
          <w:color w:val="A6A6A6" w:themeColor="background1" w:themeShade="A6"/>
        </w:rPr>
      </w:pPr>
      <w:r w:rsidRPr="00ED0480">
        <w:rPr>
          <w:i/>
          <w:color w:val="A6A6A6" w:themeColor="background1" w:themeShade="A6"/>
        </w:rPr>
        <w:t>Page break</w:t>
      </w:r>
    </w:p>
    <w:p w14:paraId="2E5BFCE1" w14:textId="77777777" w:rsidR="008144FF" w:rsidRPr="001F0A47" w:rsidRDefault="008144FF" w:rsidP="00376CA0">
      <w:pPr>
        <w:rPr>
          <w:color w:val="000000" w:themeColor="text1"/>
        </w:rPr>
      </w:pPr>
    </w:p>
    <w:p w14:paraId="657052B1" w14:textId="3347620F" w:rsidR="00376CA0" w:rsidRDefault="00C81F6F" w:rsidP="00376CA0">
      <w:pPr>
        <w:rPr>
          <w:b/>
          <w:color w:val="000000" w:themeColor="text1"/>
        </w:rPr>
      </w:pPr>
      <w:r w:rsidRPr="00ED0480">
        <w:rPr>
          <w:b/>
          <w:color w:val="000000" w:themeColor="text1"/>
        </w:rPr>
        <w:t>What is available to me and who can support me?</w:t>
      </w:r>
    </w:p>
    <w:p w14:paraId="66A3F55F" w14:textId="77777777" w:rsidR="0053221C" w:rsidRDefault="0053221C" w:rsidP="0053221C">
      <w:pPr>
        <w:rPr>
          <w:i/>
          <w:color w:val="A6A6A6" w:themeColor="background1" w:themeShade="A6"/>
        </w:rPr>
      </w:pPr>
    </w:p>
    <w:p w14:paraId="5489B6BC" w14:textId="431728C6" w:rsidR="0053221C" w:rsidRPr="001F0A47" w:rsidRDefault="0053221C" w:rsidP="00376CA0">
      <w:pPr>
        <w:rPr>
          <w:color w:val="000000" w:themeColor="text1"/>
        </w:rPr>
      </w:pPr>
      <w:r w:rsidRPr="00ED0480">
        <w:rPr>
          <w:i/>
          <w:color w:val="A6A6A6" w:themeColor="background1" w:themeShade="A6"/>
        </w:rPr>
        <w:t>Page break</w:t>
      </w:r>
    </w:p>
    <w:p w14:paraId="212131DC" w14:textId="77777777" w:rsidR="00C81F6F" w:rsidRPr="00ED0480" w:rsidRDefault="00C81F6F" w:rsidP="00C81F6F">
      <w:pPr>
        <w:rPr>
          <w:b/>
          <w:bCs/>
          <w:color w:val="000000" w:themeColor="text1"/>
        </w:rPr>
      </w:pPr>
      <w:r w:rsidRPr="00ED0480">
        <w:rPr>
          <w:b/>
          <w:bCs/>
          <w:color w:val="000000" w:themeColor="text1"/>
        </w:rPr>
        <w:t>Responses from others are significant and play a part in my safety.</w:t>
      </w:r>
    </w:p>
    <w:p w14:paraId="11828B6F" w14:textId="77777777" w:rsidR="00C81F6F" w:rsidRPr="00ED0480" w:rsidRDefault="00C81F6F" w:rsidP="00C81F6F">
      <w:pPr>
        <w:rPr>
          <w:color w:val="000000" w:themeColor="text1"/>
        </w:rPr>
      </w:pPr>
      <w:r w:rsidRPr="00ED0480">
        <w:rPr>
          <w:color w:val="000000" w:themeColor="text1"/>
        </w:rPr>
        <w:t>When someone is controlling and abusing me my situation is complex. No matter how much I try, no matter what ways I resist and respond, the abuser overcomes my resistance. Just because I cannot stop the abuse doesn’t mean I let it happen.</w:t>
      </w:r>
    </w:p>
    <w:p w14:paraId="582BD1E0" w14:textId="77777777" w:rsidR="00C81F6F" w:rsidRPr="00ED0480" w:rsidRDefault="00C81F6F" w:rsidP="00C81F6F">
      <w:pPr>
        <w:rPr>
          <w:color w:val="000000" w:themeColor="text1"/>
        </w:rPr>
      </w:pPr>
      <w:r w:rsidRPr="00ED0480">
        <w:rPr>
          <w:color w:val="000000" w:themeColor="text1"/>
        </w:rPr>
        <w:t>I might want to talk to someone about what is going on or to keep thinking about things first. I might want to think about who I want to talk to, and what I will say.</w:t>
      </w:r>
    </w:p>
    <w:p w14:paraId="241F7331" w14:textId="77777777" w:rsidR="00C81F6F" w:rsidRPr="00ED0480" w:rsidRDefault="00C81F6F" w:rsidP="00C81F6F">
      <w:pPr>
        <w:rPr>
          <w:color w:val="000000" w:themeColor="text1"/>
        </w:rPr>
      </w:pPr>
      <w:r w:rsidRPr="00ED0480">
        <w:rPr>
          <w:color w:val="000000" w:themeColor="text1"/>
        </w:rPr>
        <w:t>If or when I do reach out to someone (a person or a service), I don’t have to make any decisions, or all my decisions at once. And no-one should be expecting me to.</w:t>
      </w:r>
    </w:p>
    <w:p w14:paraId="6592D918" w14:textId="77777777" w:rsidR="00C81F6F" w:rsidRPr="00ED0480" w:rsidRDefault="00C81F6F" w:rsidP="00C81F6F">
      <w:pPr>
        <w:rPr>
          <w:color w:val="000000" w:themeColor="text1"/>
        </w:rPr>
      </w:pPr>
      <w:r w:rsidRPr="00ED0480">
        <w:rPr>
          <w:color w:val="000000" w:themeColor="text1"/>
        </w:rPr>
        <w:t>I might want to talk with someone about my experience and all the things I am doing already to stay safe. I might want to talk about where I might need support from others.</w:t>
      </w:r>
    </w:p>
    <w:p w14:paraId="4D9F53B2" w14:textId="456283A6" w:rsidR="00C81F6F" w:rsidRDefault="00C81F6F" w:rsidP="00C81F6F">
      <w:pPr>
        <w:rPr>
          <w:color w:val="000000" w:themeColor="text1"/>
        </w:rPr>
      </w:pPr>
      <w:r w:rsidRPr="00ED0480">
        <w:rPr>
          <w:color w:val="000000" w:themeColor="text1"/>
        </w:rPr>
        <w:t>I might want to talk to someone on the phone, or to talk with someone in person.</w:t>
      </w:r>
    </w:p>
    <w:p w14:paraId="6F61605A" w14:textId="05BA4FDD" w:rsidR="00EB4A93" w:rsidRDefault="00EB4A93" w:rsidP="00C81F6F">
      <w:pPr>
        <w:rPr>
          <w:color w:val="000000" w:themeColor="text1"/>
        </w:rPr>
      </w:pPr>
    </w:p>
    <w:p w14:paraId="57968BCE" w14:textId="687CC600" w:rsidR="00EB4A93" w:rsidRDefault="00EB4A93" w:rsidP="00C81F6F">
      <w:pPr>
        <w:rPr>
          <w:b/>
          <w:bCs/>
          <w:color w:val="000000" w:themeColor="text1"/>
        </w:rPr>
      </w:pPr>
      <w:r>
        <w:rPr>
          <w:b/>
          <w:bCs/>
          <w:color w:val="000000" w:themeColor="text1"/>
        </w:rPr>
        <w:t xml:space="preserve">About this directory </w:t>
      </w:r>
    </w:p>
    <w:p w14:paraId="15C4D9C0" w14:textId="53550AA3" w:rsidR="00EB4A93" w:rsidRDefault="00EB4A93" w:rsidP="00C81F6F">
      <w:pPr>
        <w:rPr>
          <w:color w:val="000000" w:themeColor="text1"/>
        </w:rPr>
      </w:pPr>
      <w:r>
        <w:rPr>
          <w:color w:val="000000" w:themeColor="text1"/>
        </w:rPr>
        <w:t xml:space="preserve">The list </w:t>
      </w:r>
      <w:r w:rsidR="00A906BC">
        <w:rPr>
          <w:color w:val="000000" w:themeColor="text1"/>
        </w:rPr>
        <w:t xml:space="preserve">is not intended to be exhaustive. It includes frequently- accessed services that may be a useful </w:t>
      </w:r>
      <w:r w:rsidR="00284CD0">
        <w:rPr>
          <w:color w:val="000000" w:themeColor="text1"/>
        </w:rPr>
        <w:t xml:space="preserve">starting point for you to explore. </w:t>
      </w:r>
    </w:p>
    <w:p w14:paraId="00860408" w14:textId="33D2EC27" w:rsidR="00284CD0" w:rsidRDefault="00284CD0" w:rsidP="00C81F6F">
      <w:pPr>
        <w:rPr>
          <w:color w:val="000000" w:themeColor="text1"/>
        </w:rPr>
      </w:pPr>
      <w:r>
        <w:rPr>
          <w:color w:val="000000" w:themeColor="text1"/>
        </w:rPr>
        <w:t xml:space="preserve">Safe/Quick Exit </w:t>
      </w:r>
      <w:r w:rsidR="001F0A47">
        <w:rPr>
          <w:color w:val="000000" w:themeColor="text1"/>
        </w:rPr>
        <w:t>buttons: Allow you to exit quickly. Browse history is not cleared</w:t>
      </w:r>
    </w:p>
    <w:p w14:paraId="597EEF06" w14:textId="77777777" w:rsidR="00284CD0" w:rsidRPr="00EB4A93" w:rsidRDefault="00284CD0" w:rsidP="00C81F6F">
      <w:pPr>
        <w:rPr>
          <w:color w:val="000000" w:themeColor="text1"/>
        </w:rPr>
      </w:pPr>
    </w:p>
    <w:p w14:paraId="34C8D350" w14:textId="77777777" w:rsidR="00122D75" w:rsidRDefault="00122D75">
      <w:pPr>
        <w:rPr>
          <w:i/>
          <w:color w:val="A6A6A6" w:themeColor="background1" w:themeShade="A6"/>
        </w:rPr>
      </w:pPr>
      <w:r>
        <w:rPr>
          <w:i/>
          <w:color w:val="A6A6A6" w:themeColor="background1" w:themeShade="A6"/>
        </w:rPr>
        <w:br w:type="page"/>
      </w:r>
    </w:p>
    <w:p w14:paraId="68D0849C" w14:textId="0B7161DE" w:rsidR="008F2F29" w:rsidRPr="00122D75" w:rsidRDefault="00C81F6F" w:rsidP="00C81F6F">
      <w:pPr>
        <w:rPr>
          <w:i/>
          <w:color w:val="A6A6A6" w:themeColor="background1" w:themeShade="A6"/>
        </w:rPr>
      </w:pPr>
      <w:r w:rsidRPr="00ED0480">
        <w:rPr>
          <w:i/>
          <w:color w:val="A6A6A6" w:themeColor="background1" w:themeShade="A6"/>
        </w:rPr>
        <w:lastRenderedPageBreak/>
        <w:t>Page break</w:t>
      </w:r>
    </w:p>
    <w:p w14:paraId="602065B3" w14:textId="797A6DBA" w:rsidR="00111E76" w:rsidRDefault="00111E76" w:rsidP="00C81F6F">
      <w:pPr>
        <w:rPr>
          <w:b/>
          <w:bCs/>
          <w:color w:val="000000" w:themeColor="text1"/>
        </w:rPr>
      </w:pPr>
      <w:r>
        <w:rPr>
          <w:b/>
          <w:bCs/>
          <w:color w:val="000000" w:themeColor="text1"/>
        </w:rPr>
        <w:t xml:space="preserve">National Contacts </w:t>
      </w:r>
    </w:p>
    <w:p w14:paraId="50032FFF" w14:textId="77777777" w:rsidR="009B7E81" w:rsidRDefault="009B7E81" w:rsidP="009B7E81">
      <w:pPr>
        <w:tabs>
          <w:tab w:val="left" w:pos="3900"/>
        </w:tabs>
        <w:spacing w:before="240" w:after="0"/>
      </w:pPr>
      <w:r w:rsidRPr="00F43686">
        <w:rPr>
          <w:b/>
          <w:bCs/>
        </w:rPr>
        <w:t>1800-RESPECT</w:t>
      </w:r>
      <w:r>
        <w:t xml:space="preserve"> </w:t>
      </w:r>
    </w:p>
    <w:p w14:paraId="25552460" w14:textId="77777777" w:rsidR="009B7E81" w:rsidRDefault="009B7E81" w:rsidP="009B7E81">
      <w:pPr>
        <w:tabs>
          <w:tab w:val="left" w:pos="3900"/>
        </w:tabs>
        <w:spacing w:before="240" w:after="0"/>
      </w:pPr>
      <w:r>
        <w:t xml:space="preserve">Confidential 24/7 information, </w:t>
      </w:r>
      <w:proofErr w:type="gramStart"/>
      <w:r>
        <w:t>counselling</w:t>
      </w:r>
      <w:proofErr w:type="gramEnd"/>
      <w:r>
        <w:t xml:space="preserve"> and support service, to support people impacted by sexual assault, domestic or family violence and abuse. </w:t>
      </w:r>
    </w:p>
    <w:p w14:paraId="4E614F71" w14:textId="71B8B50D" w:rsidR="009B7E81" w:rsidRDefault="002479C3" w:rsidP="009B7E81">
      <w:pPr>
        <w:tabs>
          <w:tab w:val="left" w:pos="3900"/>
        </w:tabs>
        <w:spacing w:before="240" w:after="0"/>
      </w:pPr>
      <w:r>
        <w:rPr>
          <w:b/>
          <w:bCs/>
        </w:rPr>
        <w:t>P</w:t>
      </w:r>
      <w:r w:rsidR="009B7E81" w:rsidRPr="00F43686">
        <w:rPr>
          <w:b/>
          <w:bCs/>
        </w:rPr>
        <w:t>:</w:t>
      </w:r>
      <w:r w:rsidR="009B7E81">
        <w:t xml:space="preserve"> 1800 737 732 </w:t>
      </w:r>
      <w:r w:rsidR="009B7E81" w:rsidRPr="00F43686">
        <w:rPr>
          <w:b/>
          <w:bCs/>
        </w:rPr>
        <w:t>W:</w:t>
      </w:r>
      <w:r w:rsidR="009B7E81">
        <w:t xml:space="preserve"> </w:t>
      </w:r>
      <w:hyperlink r:id="rId24" w:history="1">
        <w:r w:rsidR="009B7E81" w:rsidRPr="00EE16FD">
          <w:rPr>
            <w:rStyle w:val="Hyperlink"/>
          </w:rPr>
          <w:t>www.1800respect.org.au</w:t>
        </w:r>
      </w:hyperlink>
      <w:r w:rsidR="009B7E81">
        <w:t xml:space="preserve"> 1800 Respect has a quick exit button. </w:t>
      </w:r>
    </w:p>
    <w:p w14:paraId="281BDD3D" w14:textId="4FF206C5" w:rsidR="009B7E81" w:rsidRDefault="009B7E81" w:rsidP="00C81F6F">
      <w:pPr>
        <w:rPr>
          <w:b/>
          <w:bCs/>
          <w:color w:val="000000" w:themeColor="text1"/>
        </w:rPr>
      </w:pPr>
    </w:p>
    <w:p w14:paraId="7BFC2497" w14:textId="77777777" w:rsidR="00687675" w:rsidRPr="00E2725C" w:rsidRDefault="00687675" w:rsidP="009A1200">
      <w:r w:rsidRPr="00E2725C">
        <w:rPr>
          <w:b/>
          <w:bCs/>
        </w:rPr>
        <w:t xml:space="preserve">Full Stop Australia </w:t>
      </w:r>
    </w:p>
    <w:p w14:paraId="13149FC8" w14:textId="77777777" w:rsidR="00687675" w:rsidRPr="00E2725C" w:rsidRDefault="00687675" w:rsidP="00687675">
      <w:pPr>
        <w:spacing w:after="0"/>
      </w:pPr>
      <w:r w:rsidRPr="00E2725C">
        <w:t xml:space="preserve">Sexual, Domestic and Family Violence Helpline Available 24/7 T: 1800 943 539 </w:t>
      </w:r>
    </w:p>
    <w:p w14:paraId="194276ED" w14:textId="77777777" w:rsidR="00687675" w:rsidRPr="00E2725C" w:rsidRDefault="00687675" w:rsidP="00687675">
      <w:pPr>
        <w:spacing w:after="0"/>
      </w:pPr>
      <w:r w:rsidRPr="00E2725C">
        <w:t xml:space="preserve">Rainbow Sexual, Domestic and Family Violence Helpline Available 24/7 T: 1800 497 212 </w:t>
      </w:r>
    </w:p>
    <w:p w14:paraId="25D92F93" w14:textId="77777777" w:rsidR="00687675" w:rsidRPr="00E2725C" w:rsidRDefault="00687675" w:rsidP="00687675">
      <w:pPr>
        <w:spacing w:after="0"/>
      </w:pPr>
      <w:r w:rsidRPr="00E2725C">
        <w:t xml:space="preserve">Sexual Abuse and Redress Support Service </w:t>
      </w:r>
    </w:p>
    <w:p w14:paraId="1802ED33" w14:textId="77777777" w:rsidR="00687675" w:rsidRPr="00E2725C" w:rsidRDefault="00687675" w:rsidP="00687675">
      <w:pPr>
        <w:spacing w:after="0"/>
      </w:pPr>
      <w:r w:rsidRPr="00E2725C">
        <w:t xml:space="preserve">T: 1800 211 028 </w:t>
      </w:r>
    </w:p>
    <w:p w14:paraId="43528C5A" w14:textId="77777777" w:rsidR="00687675" w:rsidRPr="00E2725C" w:rsidRDefault="00687675" w:rsidP="00687675">
      <w:pPr>
        <w:spacing w:after="0"/>
      </w:pPr>
      <w:r w:rsidRPr="00E2725C">
        <w:t>NSW Sexual Violence Helpline T: 1800 424 017</w:t>
      </w:r>
    </w:p>
    <w:p w14:paraId="50DF35D5" w14:textId="77777777" w:rsidR="00687675" w:rsidRPr="00E2725C" w:rsidRDefault="00687675" w:rsidP="00687675">
      <w:pPr>
        <w:spacing w:after="0"/>
      </w:pPr>
      <w:r w:rsidRPr="00E2725C">
        <w:t xml:space="preserve">Online counselling available 24/7 </w:t>
      </w:r>
    </w:p>
    <w:p w14:paraId="1E20FDC1" w14:textId="77777777" w:rsidR="00687675" w:rsidRPr="00E2725C" w:rsidRDefault="00687675" w:rsidP="00687675">
      <w:pPr>
        <w:spacing w:after="0"/>
      </w:pPr>
      <w:r w:rsidRPr="00E2725C">
        <w:t xml:space="preserve">W: </w:t>
      </w:r>
      <w:hyperlink r:id="rId25" w:history="1">
        <w:r w:rsidRPr="00AC5877">
          <w:rPr>
            <w:rStyle w:val="Hyperlink"/>
          </w:rPr>
          <w:t>fullstop.org.au</w:t>
        </w:r>
      </w:hyperlink>
    </w:p>
    <w:p w14:paraId="72B392A0" w14:textId="77777777" w:rsidR="00687675" w:rsidRPr="00E2725C" w:rsidRDefault="00687675" w:rsidP="00687675">
      <w:pPr>
        <w:spacing w:after="0"/>
      </w:pPr>
      <w:r w:rsidRPr="00E2725C">
        <w:t>Full Stop Australia has a quick-exit button.</w:t>
      </w:r>
    </w:p>
    <w:p w14:paraId="50379A49" w14:textId="77777777" w:rsidR="00E8559C" w:rsidRDefault="00E8559C" w:rsidP="00E8559C">
      <w:pPr>
        <w:tabs>
          <w:tab w:val="left" w:pos="3900"/>
        </w:tabs>
        <w:spacing w:after="0"/>
      </w:pPr>
    </w:p>
    <w:p w14:paraId="0026CECC" w14:textId="77777777" w:rsidR="00E8559C" w:rsidRDefault="00E8559C" w:rsidP="00E8559C">
      <w:pPr>
        <w:tabs>
          <w:tab w:val="left" w:pos="3900"/>
        </w:tabs>
      </w:pPr>
      <w:r w:rsidRPr="0057297B">
        <w:rPr>
          <w:b/>
          <w:bCs/>
        </w:rPr>
        <w:t>Kids Helpline</w:t>
      </w:r>
      <w:r>
        <w:t xml:space="preserve"> </w:t>
      </w:r>
    </w:p>
    <w:p w14:paraId="6BD80747" w14:textId="77777777" w:rsidR="00E8559C" w:rsidRDefault="00E8559C" w:rsidP="00E8559C">
      <w:pPr>
        <w:tabs>
          <w:tab w:val="left" w:pos="3900"/>
        </w:tabs>
      </w:pPr>
      <w:r>
        <w:t xml:space="preserve">Australia’s free, </w:t>
      </w:r>
      <w:proofErr w:type="gramStart"/>
      <w:r>
        <w:t>private</w:t>
      </w:r>
      <w:proofErr w:type="gramEnd"/>
      <w:r>
        <w:t xml:space="preserve"> and confidential 24/7 phone and online counselling service for young people aged 5 to 25. </w:t>
      </w:r>
      <w:r w:rsidRPr="00FE5FC7">
        <w:rPr>
          <w:b/>
          <w:bCs/>
        </w:rPr>
        <w:t>Anytime. Any Reason.</w:t>
      </w:r>
      <w:r>
        <w:t xml:space="preserve"> </w:t>
      </w:r>
    </w:p>
    <w:p w14:paraId="599C1E36" w14:textId="051BA947" w:rsidR="00E8559C" w:rsidRDefault="002479C3" w:rsidP="00E8559C">
      <w:pPr>
        <w:tabs>
          <w:tab w:val="left" w:pos="3900"/>
        </w:tabs>
      </w:pPr>
      <w:r>
        <w:rPr>
          <w:b/>
          <w:bCs/>
        </w:rPr>
        <w:t>P</w:t>
      </w:r>
      <w:r w:rsidR="00E8559C" w:rsidRPr="0057297B">
        <w:rPr>
          <w:b/>
          <w:bCs/>
        </w:rPr>
        <w:t>:</w:t>
      </w:r>
      <w:r w:rsidR="00E8559C">
        <w:t xml:space="preserve"> 1800 55 1800   </w:t>
      </w:r>
      <w:r w:rsidR="00E8559C" w:rsidRPr="0057297B">
        <w:rPr>
          <w:b/>
          <w:bCs/>
        </w:rPr>
        <w:t>W:</w:t>
      </w:r>
      <w:r w:rsidR="00E8559C">
        <w:t xml:space="preserve"> </w:t>
      </w:r>
      <w:hyperlink r:id="rId26" w:history="1">
        <w:r w:rsidR="00E8559C" w:rsidRPr="00EE16FD">
          <w:rPr>
            <w:rStyle w:val="Hyperlink"/>
          </w:rPr>
          <w:t>www.kidshelpline.com.au</w:t>
        </w:r>
      </w:hyperlink>
      <w:r w:rsidR="00E8559C">
        <w:t xml:space="preserve"> Kids Helpline does not have a quick exit button. </w:t>
      </w:r>
    </w:p>
    <w:p w14:paraId="6BD18343" w14:textId="14DE66BE" w:rsidR="00E8559C" w:rsidRDefault="00E8559C" w:rsidP="00C81F6F">
      <w:pPr>
        <w:rPr>
          <w:b/>
          <w:bCs/>
          <w:color w:val="000000" w:themeColor="text1"/>
        </w:rPr>
      </w:pPr>
    </w:p>
    <w:p w14:paraId="43B9EFF9" w14:textId="77777777" w:rsidR="00671298" w:rsidRPr="000E5919" w:rsidRDefault="00671298" w:rsidP="00671298">
      <w:pPr>
        <w:tabs>
          <w:tab w:val="left" w:pos="3900"/>
        </w:tabs>
        <w:rPr>
          <w:b/>
        </w:rPr>
      </w:pPr>
      <w:r w:rsidRPr="000E5919">
        <w:rPr>
          <w:b/>
        </w:rPr>
        <w:t>For men experiencing Domestic and Family Violence</w:t>
      </w:r>
    </w:p>
    <w:p w14:paraId="4F380384" w14:textId="77777777" w:rsidR="00671298" w:rsidRDefault="00671298" w:rsidP="00671298">
      <w:pPr>
        <w:tabs>
          <w:tab w:val="left" w:pos="3900"/>
        </w:tabs>
      </w:pPr>
      <w:r>
        <w:t xml:space="preserve">If you are a man experiencing Domestic and Family Violence you can contact: </w:t>
      </w:r>
    </w:p>
    <w:p w14:paraId="32EBB38C" w14:textId="77777777" w:rsidR="00671298" w:rsidRDefault="00671298" w:rsidP="00671298">
      <w:pPr>
        <w:tabs>
          <w:tab w:val="left" w:pos="3900"/>
        </w:tabs>
      </w:pPr>
      <w:r>
        <w:t>•</w:t>
      </w:r>
      <w:r w:rsidRPr="000E5919">
        <w:rPr>
          <w:b/>
          <w:bCs/>
        </w:rPr>
        <w:t xml:space="preserve"> </w:t>
      </w:r>
      <w:proofErr w:type="spellStart"/>
      <w:r w:rsidRPr="000E5919">
        <w:rPr>
          <w:b/>
          <w:bCs/>
        </w:rPr>
        <w:t>Mensline</w:t>
      </w:r>
      <w:proofErr w:type="spellEnd"/>
      <w:r>
        <w:t xml:space="preserve">: 1300 78 99 78 or </w:t>
      </w:r>
      <w:hyperlink r:id="rId27" w:history="1">
        <w:r w:rsidRPr="00EE16FD">
          <w:rPr>
            <w:rStyle w:val="Hyperlink"/>
          </w:rPr>
          <w:t>www.mensline.org.au</w:t>
        </w:r>
      </w:hyperlink>
      <w:r>
        <w:t xml:space="preserve"> </w:t>
      </w:r>
      <w:proofErr w:type="spellStart"/>
      <w:r>
        <w:t>Mensline</w:t>
      </w:r>
      <w:proofErr w:type="spellEnd"/>
      <w:r>
        <w:t xml:space="preserve"> does not have a quick exit button. </w:t>
      </w:r>
    </w:p>
    <w:p w14:paraId="33183BC6" w14:textId="55BA1ECA" w:rsidR="00671298" w:rsidRDefault="00671298" w:rsidP="00671298">
      <w:r>
        <w:t xml:space="preserve">• 1800-RESPECT: 1800 737 732 or  </w:t>
      </w:r>
      <w:hyperlink r:id="rId28" w:history="1">
        <w:r w:rsidRPr="00EE16FD">
          <w:rPr>
            <w:rStyle w:val="Hyperlink"/>
          </w:rPr>
          <w:t>www.1800respect.org.au</w:t>
        </w:r>
      </w:hyperlink>
      <w:r>
        <w:t xml:space="preserve"> 1800 Respect has a quick exit button.</w:t>
      </w:r>
    </w:p>
    <w:p w14:paraId="603BFE1A" w14:textId="789019A9" w:rsidR="0074051E" w:rsidRDefault="0074051E" w:rsidP="00671298"/>
    <w:p w14:paraId="4D54314E" w14:textId="77777777" w:rsidR="0074051E" w:rsidRDefault="0074051E" w:rsidP="00671298">
      <w:r w:rsidRPr="0074051E">
        <w:rPr>
          <w:b/>
          <w:bCs/>
        </w:rPr>
        <w:t>Family Violence Law Help</w:t>
      </w:r>
      <w:r>
        <w:t xml:space="preserve"> </w:t>
      </w:r>
    </w:p>
    <w:p w14:paraId="79DD713A" w14:textId="77777777" w:rsidR="000C61FE" w:rsidRDefault="0074051E" w:rsidP="00671298">
      <w:r>
        <w:t xml:space="preserve">Family Violence Law Help provides information about domestic and family violence and the law in Australia. It includes information about domestic violence protection orders in each state and territory. </w:t>
      </w:r>
    </w:p>
    <w:p w14:paraId="587132FC" w14:textId="79ACEBC2" w:rsidR="000C61FE" w:rsidRDefault="0074051E" w:rsidP="00671298">
      <w:r w:rsidRPr="000324EE">
        <w:rPr>
          <w:b/>
          <w:bCs/>
        </w:rPr>
        <w:t>W:</w:t>
      </w:r>
      <w:r>
        <w:t xml:space="preserve"> </w:t>
      </w:r>
      <w:hyperlink r:id="rId29" w:history="1">
        <w:r w:rsidR="000C61FE" w:rsidRPr="00915FAF">
          <w:rPr>
            <w:rStyle w:val="Hyperlink"/>
          </w:rPr>
          <w:t>www.familyviolencelaw.gov.au</w:t>
        </w:r>
      </w:hyperlink>
      <w:r w:rsidR="000C61FE">
        <w:t xml:space="preserve"> </w:t>
      </w:r>
      <w:r>
        <w:t xml:space="preserve">Family Violence Law Help has a quick exit button. </w:t>
      </w:r>
    </w:p>
    <w:p w14:paraId="54DE215D" w14:textId="77777777" w:rsidR="000C61FE" w:rsidRDefault="000C61FE" w:rsidP="00671298"/>
    <w:p w14:paraId="2DD3D5CA" w14:textId="77777777" w:rsidR="000C61FE" w:rsidRDefault="000C61FE" w:rsidP="00671298">
      <w:pPr>
        <w:rPr>
          <w:b/>
          <w:bCs/>
        </w:rPr>
      </w:pPr>
    </w:p>
    <w:p w14:paraId="28F5D303" w14:textId="77777777" w:rsidR="000C61FE" w:rsidRDefault="0074051E" w:rsidP="00671298">
      <w:r w:rsidRPr="000C61FE">
        <w:rPr>
          <w:b/>
          <w:bCs/>
        </w:rPr>
        <w:t>Ask Izzy</w:t>
      </w:r>
      <w:r>
        <w:t xml:space="preserve"> </w:t>
      </w:r>
    </w:p>
    <w:p w14:paraId="22CEA918" w14:textId="77777777" w:rsidR="000C61FE" w:rsidRDefault="0074051E" w:rsidP="00671298">
      <w:r>
        <w:t xml:space="preserve">Ask Izzy is a free and anonymous resource for people experiencing family violence. It can help you find the services you need, now and nearby. </w:t>
      </w:r>
    </w:p>
    <w:p w14:paraId="6DE17FDA" w14:textId="77777777" w:rsidR="000C61FE" w:rsidRDefault="0074051E" w:rsidP="00671298">
      <w:r w:rsidRPr="000C61FE">
        <w:rPr>
          <w:b/>
          <w:bCs/>
        </w:rPr>
        <w:t>W:</w:t>
      </w:r>
      <w:r>
        <w:t xml:space="preserve"> </w:t>
      </w:r>
      <w:hyperlink r:id="rId30" w:history="1">
        <w:r w:rsidR="000C61FE" w:rsidRPr="00915FAF">
          <w:rPr>
            <w:rStyle w:val="Hyperlink"/>
          </w:rPr>
          <w:t>www.askizzy.org.au</w:t>
        </w:r>
      </w:hyperlink>
      <w:r w:rsidR="000C61FE">
        <w:t xml:space="preserve"> </w:t>
      </w:r>
      <w:r>
        <w:t xml:space="preserve">Ask Izzy has a quick exit button. </w:t>
      </w:r>
    </w:p>
    <w:p w14:paraId="3FAC216E" w14:textId="77777777" w:rsidR="000C61FE" w:rsidRDefault="000C61FE" w:rsidP="00671298"/>
    <w:p w14:paraId="7E70711C" w14:textId="77777777" w:rsidR="000C61FE" w:rsidRDefault="0074051E" w:rsidP="00671298">
      <w:pPr>
        <w:rPr>
          <w:b/>
          <w:bCs/>
        </w:rPr>
      </w:pPr>
      <w:r w:rsidRPr="000C61FE">
        <w:rPr>
          <w:b/>
          <w:bCs/>
        </w:rPr>
        <w:t xml:space="preserve">National Debt Helpline </w:t>
      </w:r>
    </w:p>
    <w:p w14:paraId="16C6D443" w14:textId="72291759" w:rsidR="000C61FE" w:rsidRDefault="0074051E" w:rsidP="00671298">
      <w:pPr>
        <w:rPr>
          <w:b/>
          <w:bCs/>
        </w:rPr>
      </w:pPr>
      <w:r>
        <w:t>The National Debt Helpline and website is a not-</w:t>
      </w:r>
      <w:proofErr w:type="spellStart"/>
      <w:r>
        <w:t>forprofit</w:t>
      </w:r>
      <w:proofErr w:type="spellEnd"/>
      <w:r>
        <w:t xml:space="preserve"> service that helps people in Australia tackle their debt problem</w:t>
      </w:r>
      <w:r w:rsidR="000C61FE">
        <w:t xml:space="preserve">s. </w:t>
      </w:r>
    </w:p>
    <w:p w14:paraId="4B357004" w14:textId="2EB37CF5" w:rsidR="0074051E" w:rsidRPr="000C61FE" w:rsidRDefault="002479C3" w:rsidP="00671298">
      <w:r>
        <w:rPr>
          <w:b/>
          <w:bCs/>
        </w:rPr>
        <w:t>P</w:t>
      </w:r>
      <w:r w:rsidR="00A96ADE" w:rsidRPr="00A96ADE">
        <w:rPr>
          <w:b/>
          <w:bCs/>
        </w:rPr>
        <w:t>:</w:t>
      </w:r>
      <w:r w:rsidR="00A96ADE">
        <w:t xml:space="preserve"> 1800 007 007      </w:t>
      </w:r>
      <w:r w:rsidR="0074051E" w:rsidRPr="000C61FE">
        <w:rPr>
          <w:b/>
          <w:bCs/>
        </w:rPr>
        <w:t>W:</w:t>
      </w:r>
      <w:r w:rsidR="0074051E">
        <w:t xml:space="preserve"> </w:t>
      </w:r>
      <w:hyperlink r:id="rId31" w:history="1">
        <w:r w:rsidR="00A96ADE" w:rsidRPr="00915FAF">
          <w:rPr>
            <w:rStyle w:val="Hyperlink"/>
          </w:rPr>
          <w:t>www.ndh.org.au</w:t>
        </w:r>
      </w:hyperlink>
      <w:r w:rsidR="00A96ADE">
        <w:t xml:space="preserve"> </w:t>
      </w:r>
      <w:r w:rsidR="0074051E">
        <w:t>National Debt Helpline does not have a quick exit button.</w:t>
      </w:r>
      <w:r w:rsidR="00A96ADE">
        <w:t xml:space="preserve"> </w:t>
      </w:r>
      <w:r w:rsidR="0074051E">
        <w:t>It does have a delete chat button.</w:t>
      </w:r>
    </w:p>
    <w:p w14:paraId="2E1B2B54" w14:textId="002BA447" w:rsidR="00C81F6F" w:rsidRPr="00ED0480" w:rsidRDefault="00C81F6F" w:rsidP="00C81F6F">
      <w:pPr>
        <w:tabs>
          <w:tab w:val="left" w:pos="3900"/>
        </w:tabs>
        <w:spacing w:before="360" w:after="360"/>
        <w:rPr>
          <w:i/>
          <w:color w:val="A6A6A6" w:themeColor="background1" w:themeShade="A6"/>
        </w:rPr>
      </w:pPr>
      <w:r w:rsidRPr="00ED0480">
        <w:rPr>
          <w:i/>
          <w:color w:val="A6A6A6" w:themeColor="background1" w:themeShade="A6"/>
        </w:rPr>
        <w:t>Page break</w:t>
      </w:r>
    </w:p>
    <w:p w14:paraId="5CDA001C" w14:textId="77777777" w:rsidR="00AE2950" w:rsidRDefault="00AE2950">
      <w:r w:rsidRPr="00AE2950">
        <w:rPr>
          <w:b/>
          <w:bCs/>
        </w:rPr>
        <w:t>ABOUT ECONOMIC ABUSE</w:t>
      </w:r>
      <w:r>
        <w:t xml:space="preserve"> </w:t>
      </w:r>
    </w:p>
    <w:p w14:paraId="47CC7757" w14:textId="74630B93" w:rsidR="00F6135A" w:rsidRDefault="00AE2950">
      <w:r>
        <w:t xml:space="preserve">Read about Economic Abuse at the Centre for Women’s Economic Safety (CWES) </w:t>
      </w:r>
      <w:hyperlink r:id="rId32" w:history="1">
        <w:r w:rsidR="00F6135A" w:rsidRPr="00915FAF">
          <w:rPr>
            <w:rStyle w:val="Hyperlink"/>
          </w:rPr>
          <w:t>www.cwes.org.au</w:t>
        </w:r>
      </w:hyperlink>
    </w:p>
    <w:p w14:paraId="56C08D77" w14:textId="77777777" w:rsidR="0071533D" w:rsidRDefault="0071533D">
      <w:pPr>
        <w:rPr>
          <w:b/>
          <w:bCs/>
        </w:rPr>
      </w:pPr>
    </w:p>
    <w:p w14:paraId="77F4E0DE" w14:textId="0F9B600D" w:rsidR="00F6135A" w:rsidRDefault="00AE2950">
      <w:r w:rsidRPr="00F6135A">
        <w:rPr>
          <w:b/>
          <w:bCs/>
        </w:rPr>
        <w:t>Fact Sheet (CWES)</w:t>
      </w:r>
      <w:r>
        <w:t xml:space="preserve"> </w:t>
      </w:r>
    </w:p>
    <w:p w14:paraId="6F9029C5" w14:textId="77777777" w:rsidR="00F6135A" w:rsidRDefault="00AE2950" w:rsidP="00F6135A">
      <w:pPr>
        <w:spacing w:after="0"/>
      </w:pPr>
      <w:r>
        <w:t xml:space="preserve">What is economic abuse </w:t>
      </w:r>
    </w:p>
    <w:p w14:paraId="65A206F7" w14:textId="77777777" w:rsidR="00F6135A" w:rsidRDefault="00AE2950" w:rsidP="00F6135A">
      <w:pPr>
        <w:spacing w:after="0"/>
      </w:pPr>
      <w:r>
        <w:t xml:space="preserve">First steps to economic safety </w:t>
      </w:r>
    </w:p>
    <w:p w14:paraId="714C8AED" w14:textId="77777777" w:rsidR="00F6135A" w:rsidRDefault="00AE2950" w:rsidP="00F6135A">
      <w:pPr>
        <w:spacing w:after="0"/>
      </w:pPr>
      <w:r>
        <w:t xml:space="preserve">Next steps to economic safety </w:t>
      </w:r>
    </w:p>
    <w:p w14:paraId="283B4982" w14:textId="77777777" w:rsidR="00F6135A" w:rsidRDefault="00AE2950">
      <w:r>
        <w:t xml:space="preserve">Economic abuse and the law </w:t>
      </w:r>
    </w:p>
    <w:p w14:paraId="731F24AB" w14:textId="77777777" w:rsidR="0071533D" w:rsidRDefault="00AE2950">
      <w:r>
        <w:t xml:space="preserve">The fact sheets above are available in Arabic, Simplified Chinese, Vietnamese, Korean, Thai, Spanish and English. </w:t>
      </w:r>
    </w:p>
    <w:p w14:paraId="5A4B2370" w14:textId="77777777" w:rsidR="0071533D" w:rsidRDefault="0071533D">
      <w:pPr>
        <w:rPr>
          <w:b/>
          <w:bCs/>
        </w:rPr>
      </w:pPr>
    </w:p>
    <w:p w14:paraId="7DCCB14F" w14:textId="77777777" w:rsidR="0071533D" w:rsidRDefault="00AE2950">
      <w:r w:rsidRPr="0071533D">
        <w:rPr>
          <w:b/>
          <w:bCs/>
        </w:rPr>
        <w:t>Directory of Information and Services</w:t>
      </w:r>
      <w:r>
        <w:t xml:space="preserve"> </w:t>
      </w:r>
    </w:p>
    <w:p w14:paraId="2FFA7C59" w14:textId="156C2D70" w:rsidR="00446BB4" w:rsidRDefault="00AE2950">
      <w:r>
        <w:t xml:space="preserve">If you are experiencing economic abuse from a current or former partner, or you are still dealing with the consequences of abuse, there are organisations that can support you. The CWES directory provides links to some of these. </w:t>
      </w:r>
      <w:hyperlink r:id="rId33" w:history="1">
        <w:r w:rsidR="00446BB4" w:rsidRPr="00915FAF">
          <w:rPr>
            <w:rStyle w:val="Hyperlink"/>
          </w:rPr>
          <w:t>https://cwes.org.au/directory</w:t>
        </w:r>
      </w:hyperlink>
    </w:p>
    <w:p w14:paraId="67527A50" w14:textId="77777777" w:rsidR="00D055C6" w:rsidRDefault="00AE2950">
      <w:r>
        <w:t xml:space="preserve"> The services listed in the directory above can be filtered by state or territory, or by category.</w:t>
      </w:r>
    </w:p>
    <w:p w14:paraId="0194F8E5" w14:textId="396FCEDA" w:rsidR="00D055C6" w:rsidRDefault="00D055C6"/>
    <w:p w14:paraId="44762FA4" w14:textId="77777777" w:rsidR="006018EE" w:rsidRDefault="006018EE">
      <w:pPr>
        <w:rPr>
          <w:b/>
          <w:bCs/>
        </w:rPr>
      </w:pPr>
      <w:r>
        <w:rPr>
          <w:b/>
          <w:bCs/>
        </w:rPr>
        <w:br w:type="page"/>
      </w:r>
    </w:p>
    <w:p w14:paraId="78F0BE6D" w14:textId="600F427A" w:rsidR="00D055C6" w:rsidRDefault="00D055C6">
      <w:r w:rsidRPr="00D055C6">
        <w:rPr>
          <w:b/>
          <w:bCs/>
        </w:rPr>
        <w:lastRenderedPageBreak/>
        <w:t>STATE AND TERRITORY SERVICES</w:t>
      </w:r>
      <w:r>
        <w:t xml:space="preserve"> </w:t>
      </w:r>
    </w:p>
    <w:p w14:paraId="1E9BD681" w14:textId="77777777" w:rsidR="00C50797" w:rsidRDefault="00D055C6">
      <w:r>
        <w:t xml:space="preserve">Services in each state and territory are included on the following pages including state-based: </w:t>
      </w:r>
    </w:p>
    <w:p w14:paraId="78E66B03" w14:textId="77777777" w:rsidR="00C50797" w:rsidRDefault="00D055C6" w:rsidP="00C50797">
      <w:pPr>
        <w:spacing w:after="0"/>
      </w:pPr>
      <w:r>
        <w:t xml:space="preserve">• Domestic and family violence Helplines </w:t>
      </w:r>
    </w:p>
    <w:p w14:paraId="552FD790" w14:textId="77777777" w:rsidR="00C50797" w:rsidRDefault="00D055C6" w:rsidP="00C50797">
      <w:pPr>
        <w:spacing w:after="0"/>
      </w:pPr>
      <w:r>
        <w:t xml:space="preserve">• Housing support services </w:t>
      </w:r>
    </w:p>
    <w:p w14:paraId="15AC65E6" w14:textId="77777777" w:rsidR="00C50797" w:rsidRDefault="00D055C6">
      <w:r>
        <w:t xml:space="preserve">• Legal support and information </w:t>
      </w:r>
    </w:p>
    <w:p w14:paraId="1C200195" w14:textId="75CF4CC5" w:rsidR="00E127AB" w:rsidRDefault="00D055C6">
      <w:r>
        <w:t>The list is not intended to be exhaustive. It includes frequently accessed services that may be a useful starting point for you to explore further in your sta</w:t>
      </w:r>
      <w:r w:rsidR="00E127AB">
        <w:t xml:space="preserve">te or territory </w:t>
      </w:r>
    </w:p>
    <w:p w14:paraId="7B45BDFF" w14:textId="77777777" w:rsidR="00E127AB" w:rsidRDefault="00E127AB" w:rsidP="00E127AB">
      <w:pPr>
        <w:rPr>
          <w:i/>
          <w:color w:val="A6A6A6" w:themeColor="background1" w:themeShade="A6"/>
        </w:rPr>
      </w:pPr>
    </w:p>
    <w:p w14:paraId="71C738E7" w14:textId="3D96C910" w:rsidR="00C81F6F" w:rsidRDefault="00C81F6F" w:rsidP="00E127AB">
      <w:pPr>
        <w:rPr>
          <w:i/>
          <w:color w:val="A6A6A6" w:themeColor="background1" w:themeShade="A6"/>
        </w:rPr>
      </w:pPr>
      <w:r w:rsidRPr="00ED0480">
        <w:rPr>
          <w:i/>
          <w:color w:val="A6A6A6" w:themeColor="background1" w:themeShade="A6"/>
        </w:rPr>
        <w:t>Page break</w:t>
      </w:r>
    </w:p>
    <w:p w14:paraId="26D4D0CD" w14:textId="0C26CDCA" w:rsidR="00E127AB" w:rsidRPr="00E706D7" w:rsidRDefault="00E127AB" w:rsidP="00E127AB">
      <w:r w:rsidRPr="00E127AB">
        <w:rPr>
          <w:b/>
          <w:bCs/>
        </w:rPr>
        <w:t>AUSTRALIAN CAPITAL TERRITORY</w:t>
      </w:r>
      <w:r>
        <w:t xml:space="preserve"> </w:t>
      </w:r>
    </w:p>
    <w:p w14:paraId="2D5F636B" w14:textId="3F75D763" w:rsidR="00E127AB" w:rsidRDefault="00E127AB" w:rsidP="00E127AB">
      <w:r w:rsidRPr="00E127AB">
        <w:rPr>
          <w:b/>
          <w:bCs/>
        </w:rPr>
        <w:t>Domestic Violence Crisis Service (DVCS)</w:t>
      </w:r>
      <w:r>
        <w:t xml:space="preserve"> </w:t>
      </w:r>
    </w:p>
    <w:p w14:paraId="14AA1066" w14:textId="77777777" w:rsidR="00E127AB" w:rsidRDefault="00E127AB" w:rsidP="00E127AB">
      <w:r>
        <w:t xml:space="preserve">DVCS helps people build lives free from domestic violence and fear. It provides emergency and </w:t>
      </w:r>
      <w:proofErr w:type="gramStart"/>
      <w:r>
        <w:t>long term</w:t>
      </w:r>
      <w:proofErr w:type="gramEnd"/>
      <w:r>
        <w:t xml:space="preserve"> support, advice, domestic violence resources, and services. </w:t>
      </w:r>
    </w:p>
    <w:p w14:paraId="4399E1B2" w14:textId="7A0FC074" w:rsidR="00E127AB" w:rsidRDefault="002479C3" w:rsidP="00E127AB">
      <w:r>
        <w:rPr>
          <w:b/>
          <w:bCs/>
        </w:rPr>
        <w:t>P</w:t>
      </w:r>
      <w:r w:rsidR="00E127AB" w:rsidRPr="00E127AB">
        <w:rPr>
          <w:b/>
          <w:bCs/>
        </w:rPr>
        <w:t>:</w:t>
      </w:r>
      <w:r w:rsidR="00E127AB">
        <w:t xml:space="preserve"> (02) 6280 0900 (Helpline open 24/7) </w:t>
      </w:r>
      <w:r w:rsidR="00E127AB" w:rsidRPr="00E127AB">
        <w:rPr>
          <w:b/>
          <w:bCs/>
        </w:rPr>
        <w:t>W:</w:t>
      </w:r>
      <w:r w:rsidR="00E127AB">
        <w:t xml:space="preserve"> </w:t>
      </w:r>
      <w:hyperlink r:id="rId34" w:history="1">
        <w:r w:rsidR="00E127AB" w:rsidRPr="00915FAF">
          <w:rPr>
            <w:rStyle w:val="Hyperlink"/>
          </w:rPr>
          <w:t>www.dvcs.org.au</w:t>
        </w:r>
      </w:hyperlink>
      <w:r w:rsidR="00E127AB">
        <w:t xml:space="preserve">DVCS has a quick exit button. </w:t>
      </w:r>
    </w:p>
    <w:p w14:paraId="66A479A3" w14:textId="77777777" w:rsidR="00E127AB" w:rsidRDefault="00E127AB" w:rsidP="00E127AB"/>
    <w:p w14:paraId="4DF48731" w14:textId="77777777" w:rsidR="00E127AB" w:rsidRDefault="00E127AB" w:rsidP="00E127AB">
      <w:r w:rsidRPr="00E127AB">
        <w:rPr>
          <w:b/>
          <w:bCs/>
        </w:rPr>
        <w:t>One Link</w:t>
      </w:r>
      <w:r>
        <w:t xml:space="preserve"> </w:t>
      </w:r>
    </w:p>
    <w:p w14:paraId="684D1B85" w14:textId="77777777" w:rsidR="00E127AB" w:rsidRDefault="00E127AB" w:rsidP="00E127AB">
      <w:proofErr w:type="spellStart"/>
      <w:r>
        <w:t>OneLink</w:t>
      </w:r>
      <w:proofErr w:type="spellEnd"/>
      <w:r>
        <w:t xml:space="preserve"> covers a wide range of support services including services for families and young people, and services for people who are homeless or at risk of homelessness. </w:t>
      </w:r>
    </w:p>
    <w:p w14:paraId="6458FB14" w14:textId="2C716ADC" w:rsidR="00E127AB" w:rsidRDefault="002479C3" w:rsidP="00E127AB">
      <w:r>
        <w:rPr>
          <w:b/>
          <w:bCs/>
        </w:rPr>
        <w:t>P</w:t>
      </w:r>
      <w:r w:rsidR="00E127AB" w:rsidRPr="00E127AB">
        <w:rPr>
          <w:b/>
          <w:bCs/>
        </w:rPr>
        <w:t>:</w:t>
      </w:r>
      <w:r w:rsidR="00E127AB">
        <w:t xml:space="preserve"> 1800 176 468 </w:t>
      </w:r>
      <w:r w:rsidR="00E127AB" w:rsidRPr="00E127AB">
        <w:rPr>
          <w:b/>
          <w:bCs/>
        </w:rPr>
        <w:t>W:</w:t>
      </w:r>
      <w:r w:rsidR="00E127AB">
        <w:t xml:space="preserve"> </w:t>
      </w:r>
      <w:hyperlink r:id="rId35" w:history="1">
        <w:r w:rsidR="00E127AB" w:rsidRPr="00915FAF">
          <w:rPr>
            <w:rStyle w:val="Hyperlink"/>
          </w:rPr>
          <w:t>www.onelink.org.au</w:t>
        </w:r>
      </w:hyperlink>
      <w:r w:rsidR="00E127AB">
        <w:t xml:space="preserve"> One Link does not have a quick exit button. </w:t>
      </w:r>
    </w:p>
    <w:p w14:paraId="49406052" w14:textId="77777777" w:rsidR="00E127AB" w:rsidRDefault="00E127AB" w:rsidP="00E127AB"/>
    <w:p w14:paraId="578B18AE" w14:textId="77777777" w:rsidR="00E127AB" w:rsidRDefault="00E127AB" w:rsidP="00E127AB">
      <w:r w:rsidRPr="00E127AB">
        <w:rPr>
          <w:b/>
          <w:bCs/>
        </w:rPr>
        <w:t>Women’s Legal Centre ACT</w:t>
      </w:r>
      <w:r>
        <w:t xml:space="preserve"> </w:t>
      </w:r>
    </w:p>
    <w:p w14:paraId="67943048" w14:textId="2B7E4C0B" w:rsidR="00E127AB" w:rsidRDefault="002479C3" w:rsidP="00E127AB">
      <w:r>
        <w:rPr>
          <w:b/>
          <w:bCs/>
        </w:rPr>
        <w:t>P</w:t>
      </w:r>
      <w:r w:rsidR="00E127AB" w:rsidRPr="00E127AB">
        <w:rPr>
          <w:b/>
          <w:bCs/>
        </w:rPr>
        <w:t>:</w:t>
      </w:r>
      <w:r w:rsidR="00E127AB">
        <w:t xml:space="preserve"> From Canberra (02) 6257 4377 | Outside Canberra 1800 634 669 (Mon-Fri 9.30am to midday) </w:t>
      </w:r>
    </w:p>
    <w:p w14:paraId="5AF3B80E" w14:textId="77777777" w:rsidR="00E706D7" w:rsidRDefault="00E127AB" w:rsidP="00E127AB">
      <w:r w:rsidRPr="00E127AB">
        <w:rPr>
          <w:b/>
          <w:bCs/>
        </w:rPr>
        <w:t>W:</w:t>
      </w:r>
      <w:r>
        <w:t xml:space="preserve"> </w:t>
      </w:r>
      <w:hyperlink r:id="rId36" w:history="1">
        <w:r w:rsidR="00E706D7" w:rsidRPr="00915FAF">
          <w:rPr>
            <w:rStyle w:val="Hyperlink"/>
          </w:rPr>
          <w:t>www.wlc.org.au</w:t>
        </w:r>
      </w:hyperlink>
      <w:r w:rsidR="00E706D7">
        <w:t xml:space="preserve"> </w:t>
      </w:r>
      <w:proofErr w:type="spellStart"/>
      <w:r>
        <w:t>Womens’s</w:t>
      </w:r>
      <w:proofErr w:type="spellEnd"/>
      <w:r>
        <w:t xml:space="preserve"> Legal Centre ACT has a quick exit button </w:t>
      </w:r>
    </w:p>
    <w:p w14:paraId="4C38A42B" w14:textId="77777777" w:rsidR="00E706D7" w:rsidRDefault="00E706D7" w:rsidP="00E127AB"/>
    <w:p w14:paraId="548A5B22" w14:textId="77777777" w:rsidR="00E706D7" w:rsidRDefault="00E127AB" w:rsidP="00E127AB">
      <w:r w:rsidRPr="00E706D7">
        <w:rPr>
          <w:b/>
          <w:bCs/>
        </w:rPr>
        <w:t>Legal Aid ACT</w:t>
      </w:r>
      <w:r>
        <w:t xml:space="preserve"> </w:t>
      </w:r>
    </w:p>
    <w:p w14:paraId="222A31FD" w14:textId="734B5CBC" w:rsidR="008F2F29" w:rsidRPr="007C52E0" w:rsidRDefault="002479C3" w:rsidP="007C52E0">
      <w:r>
        <w:rPr>
          <w:b/>
          <w:bCs/>
        </w:rPr>
        <w:t>P</w:t>
      </w:r>
      <w:r w:rsidR="00E127AB" w:rsidRPr="00E706D7">
        <w:rPr>
          <w:b/>
          <w:bCs/>
        </w:rPr>
        <w:t>:</w:t>
      </w:r>
      <w:r w:rsidR="00E127AB">
        <w:t xml:space="preserve"> 1300 654 314 </w:t>
      </w:r>
      <w:r w:rsidR="00E127AB" w:rsidRPr="00E706D7">
        <w:rPr>
          <w:b/>
          <w:bCs/>
        </w:rPr>
        <w:t>W</w:t>
      </w:r>
      <w:r w:rsidR="00E127AB">
        <w:t xml:space="preserve">: </w:t>
      </w:r>
      <w:hyperlink r:id="rId37" w:history="1">
        <w:r w:rsidR="00E706D7" w:rsidRPr="00915FAF">
          <w:rPr>
            <w:rStyle w:val="Hyperlink"/>
          </w:rPr>
          <w:t>www.legalaidact.org.au/what-we-do/dv-unit</w:t>
        </w:r>
      </w:hyperlink>
      <w:r w:rsidR="00E706D7">
        <w:t xml:space="preserve"> </w:t>
      </w:r>
      <w:r w:rsidR="00E127AB">
        <w:t>Legal Aid ACT has a quick exit button</w:t>
      </w:r>
    </w:p>
    <w:p w14:paraId="7C303286" w14:textId="77777777" w:rsidR="006018EE" w:rsidRDefault="006018EE">
      <w:pPr>
        <w:rPr>
          <w:b/>
          <w:bCs/>
        </w:rPr>
      </w:pPr>
      <w:r>
        <w:rPr>
          <w:b/>
          <w:bCs/>
        </w:rPr>
        <w:br w:type="page"/>
      </w:r>
    </w:p>
    <w:p w14:paraId="4D7764BE" w14:textId="0DCC9300" w:rsidR="000569A3" w:rsidRDefault="000569A3" w:rsidP="00C81F6F">
      <w:pPr>
        <w:tabs>
          <w:tab w:val="left" w:pos="3900"/>
        </w:tabs>
        <w:spacing w:before="360" w:after="360"/>
      </w:pPr>
      <w:r w:rsidRPr="000569A3">
        <w:rPr>
          <w:b/>
          <w:bCs/>
        </w:rPr>
        <w:lastRenderedPageBreak/>
        <w:t>QUEENSLAND</w:t>
      </w:r>
      <w:r>
        <w:t xml:space="preserve"> </w:t>
      </w:r>
    </w:p>
    <w:p w14:paraId="5A6930FA" w14:textId="77777777" w:rsidR="000569A3" w:rsidRDefault="000569A3" w:rsidP="00DF2B3A">
      <w:pPr>
        <w:tabs>
          <w:tab w:val="left" w:pos="3900"/>
        </w:tabs>
      </w:pPr>
      <w:r w:rsidRPr="000569A3">
        <w:rPr>
          <w:b/>
          <w:bCs/>
        </w:rPr>
        <w:t xml:space="preserve">DV Connect </w:t>
      </w:r>
      <w:proofErr w:type="spellStart"/>
      <w:r w:rsidRPr="000569A3">
        <w:rPr>
          <w:b/>
          <w:bCs/>
        </w:rPr>
        <w:t>Womensline</w:t>
      </w:r>
      <w:proofErr w:type="spellEnd"/>
      <w:r>
        <w:t xml:space="preserve"> </w:t>
      </w:r>
    </w:p>
    <w:p w14:paraId="6CA3DEEA" w14:textId="77777777" w:rsidR="000569A3" w:rsidRDefault="000569A3" w:rsidP="002479C3">
      <w:pPr>
        <w:tabs>
          <w:tab w:val="left" w:pos="3900"/>
        </w:tabs>
        <w:spacing w:after="360" w:line="240" w:lineRule="auto"/>
      </w:pPr>
      <w:proofErr w:type="spellStart"/>
      <w:r>
        <w:t>DVConnect’s</w:t>
      </w:r>
      <w:proofErr w:type="spellEnd"/>
      <w:r>
        <w:t xml:space="preserve"> </w:t>
      </w:r>
      <w:proofErr w:type="spellStart"/>
      <w:r>
        <w:t>Womensline</w:t>
      </w:r>
      <w:proofErr w:type="spellEnd"/>
      <w:r>
        <w:t xml:space="preserve"> is Queensland’s only 24/7 crisis response telephone helpline. It is a service for people in Queensland who want to escape domestic and family violence. It can also connect you to women’s shelters. </w:t>
      </w:r>
    </w:p>
    <w:p w14:paraId="1B1EA988" w14:textId="48F88704" w:rsidR="004A63BF" w:rsidRPr="00DF2B3A" w:rsidRDefault="002479C3" w:rsidP="00DF2B3A">
      <w:pPr>
        <w:tabs>
          <w:tab w:val="left" w:pos="3900"/>
        </w:tabs>
      </w:pPr>
      <w:r>
        <w:rPr>
          <w:b/>
          <w:bCs/>
        </w:rPr>
        <w:t>P</w:t>
      </w:r>
      <w:r w:rsidR="000569A3" w:rsidRPr="00C24AE8">
        <w:rPr>
          <w:b/>
          <w:bCs/>
        </w:rPr>
        <w:t>:</w:t>
      </w:r>
      <w:r w:rsidR="000569A3">
        <w:t xml:space="preserve"> 1800 811 811 </w:t>
      </w:r>
      <w:r w:rsidR="000569A3" w:rsidRPr="00C24AE8">
        <w:rPr>
          <w:b/>
          <w:bCs/>
        </w:rPr>
        <w:t>W:</w:t>
      </w:r>
      <w:r w:rsidR="000569A3">
        <w:t xml:space="preserve"> </w:t>
      </w:r>
      <w:hyperlink r:id="rId38" w:history="1">
        <w:r w:rsidR="00DF2B3A" w:rsidRPr="00915FAF">
          <w:rPr>
            <w:rStyle w:val="Hyperlink"/>
          </w:rPr>
          <w:t>www.dvconnect.org</w:t>
        </w:r>
      </w:hyperlink>
      <w:r w:rsidR="00DF2B3A">
        <w:t xml:space="preserve"> </w:t>
      </w:r>
      <w:proofErr w:type="spellStart"/>
      <w:r w:rsidR="000569A3">
        <w:t>DVConnect’s</w:t>
      </w:r>
      <w:proofErr w:type="spellEnd"/>
      <w:r w:rsidR="000569A3">
        <w:t xml:space="preserve"> </w:t>
      </w:r>
      <w:proofErr w:type="spellStart"/>
      <w:r w:rsidR="000569A3">
        <w:t>Womensline</w:t>
      </w:r>
      <w:proofErr w:type="spellEnd"/>
      <w:r w:rsidR="000569A3">
        <w:t xml:space="preserve"> has a quick exit button. </w:t>
      </w:r>
    </w:p>
    <w:p w14:paraId="39185EC6" w14:textId="77777777" w:rsidR="002479C3" w:rsidRDefault="002479C3" w:rsidP="002479C3">
      <w:pPr>
        <w:tabs>
          <w:tab w:val="left" w:pos="3900"/>
        </w:tabs>
        <w:rPr>
          <w:b/>
          <w:bCs/>
        </w:rPr>
      </w:pPr>
    </w:p>
    <w:p w14:paraId="5DE48F25" w14:textId="2D127B7E" w:rsidR="004A63BF" w:rsidRDefault="000569A3" w:rsidP="002479C3">
      <w:pPr>
        <w:tabs>
          <w:tab w:val="left" w:pos="3900"/>
        </w:tabs>
      </w:pPr>
      <w:r w:rsidRPr="006176DB">
        <w:rPr>
          <w:b/>
          <w:bCs/>
        </w:rPr>
        <w:t>Homeless Hotline</w:t>
      </w:r>
      <w:r>
        <w:t xml:space="preserve"> </w:t>
      </w:r>
    </w:p>
    <w:p w14:paraId="1BD5C2A8" w14:textId="16F20633" w:rsidR="00C632CC" w:rsidRDefault="000569A3" w:rsidP="004A63BF">
      <w:pPr>
        <w:tabs>
          <w:tab w:val="left" w:pos="3900"/>
        </w:tabs>
        <w:spacing w:after="360"/>
      </w:pPr>
      <w:r>
        <w:t xml:space="preserve">Homeless Hotline is the Queensland Government’s 24/7 phone information and referral service for people who are experiencing homelessness or are at risk of homelessness, including those experiencing domestic and family violence. </w:t>
      </w:r>
    </w:p>
    <w:p w14:paraId="173E7A20" w14:textId="77777777" w:rsidR="00D55842" w:rsidRDefault="000569A3" w:rsidP="002479C3">
      <w:pPr>
        <w:tabs>
          <w:tab w:val="left" w:pos="3900"/>
        </w:tabs>
        <w:spacing w:after="360"/>
      </w:pPr>
      <w:r w:rsidRPr="00C632CC">
        <w:rPr>
          <w:b/>
          <w:bCs/>
        </w:rPr>
        <w:t>P:</w:t>
      </w:r>
      <w:r>
        <w:t xml:space="preserve"> 1800 474 753 </w:t>
      </w:r>
      <w:r w:rsidRPr="00C632CC">
        <w:rPr>
          <w:b/>
          <w:bCs/>
        </w:rPr>
        <w:t>W:</w:t>
      </w:r>
      <w:r>
        <w:t xml:space="preserve"> </w:t>
      </w:r>
      <w:hyperlink r:id="rId39" w:history="1">
        <w:r w:rsidR="00D55842" w:rsidRPr="00915FAF">
          <w:rPr>
            <w:rStyle w:val="Hyperlink"/>
          </w:rPr>
          <w:t>www.qld.gov.au/housing/emergency-temporary-accommodation/homeless-persons-information-qld</w:t>
        </w:r>
      </w:hyperlink>
      <w:r w:rsidR="00D55842">
        <w:t xml:space="preserve"> </w:t>
      </w:r>
      <w:r>
        <w:t xml:space="preserve">Homeless Hotline does not have a quick exit button. </w:t>
      </w:r>
    </w:p>
    <w:p w14:paraId="23F87DB9" w14:textId="76F8AF23" w:rsidR="00D55842" w:rsidRDefault="000569A3" w:rsidP="00D55842">
      <w:pPr>
        <w:tabs>
          <w:tab w:val="left" w:pos="3900"/>
        </w:tabs>
        <w:spacing w:after="360"/>
      </w:pPr>
      <w:r w:rsidRPr="00D55842">
        <w:rPr>
          <w:b/>
          <w:bCs/>
        </w:rPr>
        <w:t>Women’s Legal Service Qld</w:t>
      </w:r>
      <w:r>
        <w:t xml:space="preserve"> </w:t>
      </w:r>
    </w:p>
    <w:p w14:paraId="641570F6" w14:textId="77777777" w:rsidR="00D55842" w:rsidRDefault="000569A3" w:rsidP="00D55842">
      <w:pPr>
        <w:tabs>
          <w:tab w:val="left" w:pos="3900"/>
        </w:tabs>
        <w:spacing w:after="360"/>
      </w:pPr>
      <w:r w:rsidRPr="00D55842">
        <w:rPr>
          <w:b/>
          <w:bCs/>
        </w:rPr>
        <w:t>P:</w:t>
      </w:r>
      <w:r>
        <w:t xml:space="preserve"> 1800 957 957 (Mon-Fri 9.00am to 3.00pm) </w:t>
      </w:r>
      <w:r w:rsidRPr="00D55842">
        <w:rPr>
          <w:b/>
          <w:bCs/>
        </w:rPr>
        <w:t>W:</w:t>
      </w:r>
      <w:r>
        <w:t xml:space="preserve"> </w:t>
      </w:r>
      <w:hyperlink r:id="rId40" w:history="1">
        <w:r w:rsidR="00D55842" w:rsidRPr="00915FAF">
          <w:rPr>
            <w:rStyle w:val="Hyperlink"/>
          </w:rPr>
          <w:t>www.wlsq.org.au</w:t>
        </w:r>
      </w:hyperlink>
      <w:r w:rsidR="00D55842">
        <w:t xml:space="preserve"> </w:t>
      </w:r>
      <w:r>
        <w:t xml:space="preserve">Women’s Legal Services QLD has a quick exit button. </w:t>
      </w:r>
    </w:p>
    <w:p w14:paraId="66F329B2" w14:textId="77777777" w:rsidR="00D55842" w:rsidRDefault="000569A3" w:rsidP="00D55842">
      <w:pPr>
        <w:tabs>
          <w:tab w:val="left" w:pos="3900"/>
        </w:tabs>
        <w:spacing w:after="360"/>
      </w:pPr>
      <w:r w:rsidRPr="00D55842">
        <w:rPr>
          <w:b/>
          <w:bCs/>
        </w:rPr>
        <w:t>Legal Aid Qld – Domestic Violence Fact Sheets</w:t>
      </w:r>
      <w:r>
        <w:t xml:space="preserve"> </w:t>
      </w:r>
    </w:p>
    <w:p w14:paraId="20C7B6A7" w14:textId="79BDD6B1" w:rsidR="00495862" w:rsidRPr="006D484C" w:rsidRDefault="000569A3" w:rsidP="006D484C">
      <w:pPr>
        <w:tabs>
          <w:tab w:val="left" w:pos="3900"/>
        </w:tabs>
        <w:spacing w:after="360"/>
      </w:pPr>
      <w:r w:rsidRPr="00D55842">
        <w:rPr>
          <w:b/>
          <w:bCs/>
        </w:rPr>
        <w:t>P:</w:t>
      </w:r>
      <w:r>
        <w:t xml:space="preserve"> 1300 65 11 88 </w:t>
      </w:r>
      <w:r w:rsidRPr="00D55842">
        <w:rPr>
          <w:b/>
          <w:bCs/>
        </w:rPr>
        <w:t>W:</w:t>
      </w:r>
      <w:r>
        <w:t xml:space="preserve"> </w:t>
      </w:r>
      <w:hyperlink r:id="rId41" w:history="1">
        <w:r w:rsidR="00DF2B3A" w:rsidRPr="00915FAF">
          <w:rPr>
            <w:rStyle w:val="Hyperlink"/>
          </w:rPr>
          <w:t>www.legalaid.qld.gov.au/Find-legal-information</w:t>
        </w:r>
      </w:hyperlink>
      <w:r w:rsidR="00DF2B3A">
        <w:t xml:space="preserve"> </w:t>
      </w:r>
      <w:r>
        <w:t>Legal Aid QLD has a quick exit button.</w:t>
      </w:r>
    </w:p>
    <w:p w14:paraId="66D93C65" w14:textId="71428A7C" w:rsidR="00C81F6F" w:rsidRDefault="00C81F6F" w:rsidP="00C81F6F">
      <w:pPr>
        <w:tabs>
          <w:tab w:val="left" w:pos="3900"/>
        </w:tabs>
        <w:spacing w:before="360" w:after="360"/>
        <w:rPr>
          <w:i/>
          <w:color w:val="A6A6A6" w:themeColor="background1" w:themeShade="A6"/>
        </w:rPr>
      </w:pPr>
      <w:r w:rsidRPr="00ED0480">
        <w:rPr>
          <w:i/>
          <w:color w:val="A6A6A6" w:themeColor="background1" w:themeShade="A6"/>
        </w:rPr>
        <w:t>Page break</w:t>
      </w:r>
    </w:p>
    <w:p w14:paraId="53DD0AC1" w14:textId="77777777" w:rsidR="00E80402" w:rsidRDefault="00E80402" w:rsidP="00C81F6F">
      <w:pPr>
        <w:tabs>
          <w:tab w:val="left" w:pos="3900"/>
        </w:tabs>
        <w:spacing w:before="360" w:after="360"/>
      </w:pPr>
      <w:r w:rsidRPr="00E80402">
        <w:rPr>
          <w:b/>
          <w:bCs/>
        </w:rPr>
        <w:t>NEW SOUTH WALES</w:t>
      </w:r>
      <w:r>
        <w:t xml:space="preserve"> </w:t>
      </w:r>
    </w:p>
    <w:p w14:paraId="1DBD6A73" w14:textId="77777777" w:rsidR="004E536F" w:rsidRDefault="00E80402" w:rsidP="004E536F">
      <w:pPr>
        <w:tabs>
          <w:tab w:val="left" w:pos="3900"/>
        </w:tabs>
        <w:spacing w:after="360"/>
        <w:rPr>
          <w:b/>
          <w:bCs/>
        </w:rPr>
      </w:pPr>
      <w:r w:rsidRPr="00E80402">
        <w:rPr>
          <w:b/>
          <w:bCs/>
        </w:rPr>
        <w:t>Domestic Violence Line</w:t>
      </w:r>
    </w:p>
    <w:p w14:paraId="3118824D" w14:textId="77777777" w:rsidR="00B93758" w:rsidRDefault="00E80402" w:rsidP="00B93758">
      <w:pPr>
        <w:tabs>
          <w:tab w:val="left" w:pos="3900"/>
        </w:tabs>
        <w:spacing w:after="0"/>
        <w:rPr>
          <w:b/>
          <w:bCs/>
        </w:rPr>
      </w:pPr>
      <w:r>
        <w:t xml:space="preserve">The Domestic Violence Line is a 24-hour (7 days a week), state-wide telephone crisis counselling and referral service for women and persons who identify as female. </w:t>
      </w:r>
    </w:p>
    <w:p w14:paraId="4590744B" w14:textId="77777777" w:rsidR="00B93758" w:rsidRDefault="00E80402" w:rsidP="00B93758">
      <w:pPr>
        <w:tabs>
          <w:tab w:val="left" w:pos="3900"/>
        </w:tabs>
        <w:spacing w:after="0"/>
        <w:rPr>
          <w:b/>
          <w:bCs/>
        </w:rPr>
      </w:pPr>
      <w:r>
        <w:t xml:space="preserve">Free call 1800 656 463 | TTY 1800 67 14 42 </w:t>
      </w:r>
    </w:p>
    <w:p w14:paraId="40BC2631" w14:textId="77777777" w:rsidR="006D484C" w:rsidRDefault="00E80402" w:rsidP="00B93758">
      <w:pPr>
        <w:tabs>
          <w:tab w:val="left" w:pos="3900"/>
        </w:tabs>
        <w:spacing w:after="0"/>
      </w:pPr>
      <w:r>
        <w:t xml:space="preserve">Translating and Interpreting Services: 13 14 50 </w:t>
      </w:r>
    </w:p>
    <w:p w14:paraId="498A6DC5" w14:textId="77777777" w:rsidR="006D484C" w:rsidRDefault="00E80402" w:rsidP="00B93758">
      <w:pPr>
        <w:tabs>
          <w:tab w:val="left" w:pos="3900"/>
        </w:tabs>
        <w:spacing w:after="0"/>
      </w:pPr>
      <w:r w:rsidRPr="006D484C">
        <w:rPr>
          <w:b/>
          <w:bCs/>
        </w:rPr>
        <w:t>W:</w:t>
      </w:r>
      <w:r>
        <w:t xml:space="preserve"> </w:t>
      </w:r>
      <w:hyperlink r:id="rId42" w:history="1">
        <w:r w:rsidR="006D484C" w:rsidRPr="00915FAF">
          <w:rPr>
            <w:rStyle w:val="Hyperlink"/>
          </w:rPr>
          <w:t>www.facs.nsw.gov.au/domestic-violence/helpline</w:t>
        </w:r>
      </w:hyperlink>
      <w:r w:rsidR="006D484C">
        <w:t xml:space="preserve"> </w:t>
      </w:r>
      <w:r>
        <w:t xml:space="preserve">DV Line has a quick exit button. </w:t>
      </w:r>
    </w:p>
    <w:p w14:paraId="056D6ED9" w14:textId="77777777" w:rsidR="006D484C" w:rsidRDefault="006D484C" w:rsidP="00B93758">
      <w:pPr>
        <w:tabs>
          <w:tab w:val="left" w:pos="3900"/>
        </w:tabs>
        <w:spacing w:after="0"/>
      </w:pPr>
    </w:p>
    <w:p w14:paraId="5E2C82D4" w14:textId="77777777" w:rsidR="009D0E6D" w:rsidRDefault="009D0E6D" w:rsidP="00B93758">
      <w:pPr>
        <w:tabs>
          <w:tab w:val="left" w:pos="3900"/>
        </w:tabs>
        <w:spacing w:after="0"/>
        <w:rPr>
          <w:b/>
          <w:bCs/>
        </w:rPr>
      </w:pPr>
    </w:p>
    <w:p w14:paraId="25723B7D" w14:textId="77777777" w:rsidR="009A1200" w:rsidRPr="00E2725C" w:rsidRDefault="009A1200" w:rsidP="009A1200">
      <w:r w:rsidRPr="00E2725C">
        <w:rPr>
          <w:b/>
          <w:bCs/>
        </w:rPr>
        <w:lastRenderedPageBreak/>
        <w:t xml:space="preserve">Full Stop Australia </w:t>
      </w:r>
    </w:p>
    <w:p w14:paraId="0C205D95" w14:textId="77777777" w:rsidR="009A1200" w:rsidRPr="00E2725C" w:rsidRDefault="009A1200" w:rsidP="009A1200">
      <w:pPr>
        <w:spacing w:after="0"/>
      </w:pPr>
      <w:r w:rsidRPr="00E2725C">
        <w:t>NSW Sexual Violence Helpline T: 1800 424 017</w:t>
      </w:r>
    </w:p>
    <w:p w14:paraId="50B2C1D8" w14:textId="77777777" w:rsidR="009A1200" w:rsidRPr="00E2725C" w:rsidRDefault="009A1200" w:rsidP="009A1200">
      <w:pPr>
        <w:spacing w:after="0"/>
      </w:pPr>
      <w:r w:rsidRPr="00E2725C">
        <w:t xml:space="preserve">Online counselling available 24/7 </w:t>
      </w:r>
    </w:p>
    <w:p w14:paraId="74C35574" w14:textId="77777777" w:rsidR="009A1200" w:rsidRPr="00E2725C" w:rsidRDefault="009A1200" w:rsidP="009A1200">
      <w:pPr>
        <w:spacing w:after="0"/>
      </w:pPr>
      <w:r w:rsidRPr="00E2725C">
        <w:t xml:space="preserve">W: </w:t>
      </w:r>
      <w:hyperlink r:id="rId43" w:history="1">
        <w:r w:rsidRPr="00AC5877">
          <w:rPr>
            <w:rStyle w:val="Hyperlink"/>
          </w:rPr>
          <w:t>fullstop.org.au</w:t>
        </w:r>
      </w:hyperlink>
    </w:p>
    <w:p w14:paraId="04B2491E" w14:textId="77777777" w:rsidR="009A1200" w:rsidRPr="00E2725C" w:rsidRDefault="009A1200" w:rsidP="009A1200">
      <w:pPr>
        <w:spacing w:after="0"/>
      </w:pPr>
      <w:r w:rsidRPr="00E2725C">
        <w:t>Full Stop Australia has a quick-exit button.</w:t>
      </w:r>
    </w:p>
    <w:p w14:paraId="6890DDD9" w14:textId="33F59019" w:rsidR="009D0E6D" w:rsidRDefault="009D0E6D" w:rsidP="00B93758">
      <w:pPr>
        <w:tabs>
          <w:tab w:val="left" w:pos="3900"/>
        </w:tabs>
        <w:spacing w:after="0"/>
      </w:pPr>
    </w:p>
    <w:p w14:paraId="6EA5CB66" w14:textId="77777777" w:rsidR="000F7668" w:rsidRDefault="000F7668" w:rsidP="00B93758">
      <w:pPr>
        <w:tabs>
          <w:tab w:val="left" w:pos="3900"/>
        </w:tabs>
        <w:spacing w:after="0"/>
        <w:rPr>
          <w:b/>
          <w:bCs/>
        </w:rPr>
      </w:pPr>
    </w:p>
    <w:p w14:paraId="06B3C7E3" w14:textId="189D60A2" w:rsidR="009D0E6D" w:rsidRDefault="00E80402" w:rsidP="009D0E6D">
      <w:pPr>
        <w:tabs>
          <w:tab w:val="left" w:pos="3900"/>
        </w:tabs>
      </w:pPr>
      <w:r w:rsidRPr="006D484C">
        <w:rPr>
          <w:b/>
          <w:bCs/>
        </w:rPr>
        <w:t>Link2Home Homelessness</w:t>
      </w:r>
      <w:r>
        <w:t xml:space="preserve"> </w:t>
      </w:r>
    </w:p>
    <w:p w14:paraId="341C61A7" w14:textId="31578C72" w:rsidR="009D0E6D" w:rsidRDefault="00E80402" w:rsidP="00B93758">
      <w:pPr>
        <w:tabs>
          <w:tab w:val="left" w:pos="3900"/>
        </w:tabs>
        <w:spacing w:after="0"/>
      </w:pPr>
      <w:r>
        <w:t xml:space="preserve">Link2home is the NSW information and referral telephone service for people who are homeless or at risk of becoming homeless. It provides callers with information, assessments and referrals to homelessness support and accommodation services. </w:t>
      </w:r>
    </w:p>
    <w:p w14:paraId="65A47B6F" w14:textId="77777777" w:rsidR="009D0E6D" w:rsidRDefault="009D0E6D" w:rsidP="00B93758">
      <w:pPr>
        <w:tabs>
          <w:tab w:val="left" w:pos="3900"/>
        </w:tabs>
        <w:spacing w:after="0"/>
      </w:pPr>
      <w:r w:rsidRPr="009D0E6D">
        <w:rPr>
          <w:b/>
          <w:bCs/>
        </w:rPr>
        <w:t>P</w:t>
      </w:r>
      <w:r w:rsidR="00E80402" w:rsidRPr="009D0E6D">
        <w:rPr>
          <w:b/>
          <w:bCs/>
        </w:rPr>
        <w:t>:</w:t>
      </w:r>
      <w:r w:rsidR="00E80402">
        <w:t xml:space="preserve"> 1800 152 152 (Daily 9am to 10pm) The information and referral telephone service is open 24 hours a day, 7 days a week </w:t>
      </w:r>
    </w:p>
    <w:p w14:paraId="5763F915" w14:textId="6978EA5C" w:rsidR="009D0E6D" w:rsidRDefault="009D0E6D" w:rsidP="00B93758">
      <w:pPr>
        <w:tabs>
          <w:tab w:val="left" w:pos="3900"/>
        </w:tabs>
        <w:spacing w:after="0"/>
      </w:pPr>
    </w:p>
    <w:p w14:paraId="5EC3B13F" w14:textId="77777777" w:rsidR="000F7668" w:rsidRDefault="000F7668" w:rsidP="00B93758">
      <w:pPr>
        <w:tabs>
          <w:tab w:val="left" w:pos="3900"/>
        </w:tabs>
        <w:spacing w:after="0"/>
      </w:pPr>
    </w:p>
    <w:p w14:paraId="0B7AC7F2" w14:textId="77777777" w:rsidR="009D0E6D" w:rsidRDefault="00E80402" w:rsidP="00B93758">
      <w:pPr>
        <w:tabs>
          <w:tab w:val="left" w:pos="3900"/>
        </w:tabs>
        <w:spacing w:after="0"/>
      </w:pPr>
      <w:r w:rsidRPr="009D0E6D">
        <w:rPr>
          <w:b/>
          <w:bCs/>
        </w:rPr>
        <w:t>Women’s Legal Service NSW</w:t>
      </w:r>
      <w:r>
        <w:t xml:space="preserve"> </w:t>
      </w:r>
    </w:p>
    <w:p w14:paraId="652DE1FA" w14:textId="77777777" w:rsidR="009D0E6D" w:rsidRDefault="009D0E6D" w:rsidP="00B93758">
      <w:pPr>
        <w:tabs>
          <w:tab w:val="left" w:pos="3900"/>
        </w:tabs>
        <w:spacing w:after="0"/>
      </w:pPr>
    </w:p>
    <w:p w14:paraId="25C5D18E" w14:textId="77777777" w:rsidR="009D0E6D" w:rsidRDefault="00E80402" w:rsidP="00B93758">
      <w:pPr>
        <w:tabs>
          <w:tab w:val="left" w:pos="3900"/>
        </w:tabs>
        <w:spacing w:after="0"/>
      </w:pPr>
      <w:r w:rsidRPr="009D0E6D">
        <w:rPr>
          <w:b/>
          <w:bCs/>
        </w:rPr>
        <w:t>P:</w:t>
      </w:r>
      <w:r>
        <w:t xml:space="preserve"> 1800 801 501 (limited hours of operation – see website for details) </w:t>
      </w:r>
    </w:p>
    <w:p w14:paraId="26FF65C6" w14:textId="77777777" w:rsidR="009D0E6D" w:rsidRDefault="00E80402" w:rsidP="00B93758">
      <w:pPr>
        <w:tabs>
          <w:tab w:val="left" w:pos="3900"/>
        </w:tabs>
        <w:spacing w:after="0"/>
      </w:pPr>
      <w:r w:rsidRPr="009D0E6D">
        <w:rPr>
          <w:b/>
          <w:bCs/>
        </w:rPr>
        <w:t>W:</w:t>
      </w:r>
      <w:r>
        <w:t xml:space="preserve"> </w:t>
      </w:r>
      <w:hyperlink r:id="rId44" w:history="1">
        <w:r w:rsidR="009D0E6D" w:rsidRPr="00915FAF">
          <w:rPr>
            <w:rStyle w:val="Hyperlink"/>
          </w:rPr>
          <w:t>www.wlsnsw.org.au</w:t>
        </w:r>
      </w:hyperlink>
      <w:r w:rsidR="009D0E6D">
        <w:t xml:space="preserve"> </w:t>
      </w:r>
      <w:r>
        <w:t>WLSNSW does not have a quick exit button</w:t>
      </w:r>
    </w:p>
    <w:p w14:paraId="4BE5C99D" w14:textId="77777777" w:rsidR="009D0E6D" w:rsidRDefault="009D0E6D" w:rsidP="00B93758">
      <w:pPr>
        <w:tabs>
          <w:tab w:val="left" w:pos="3900"/>
        </w:tabs>
        <w:spacing w:after="0"/>
      </w:pPr>
    </w:p>
    <w:p w14:paraId="3672F3FC" w14:textId="77777777" w:rsidR="000F7668" w:rsidRDefault="000F7668" w:rsidP="00B93758">
      <w:pPr>
        <w:tabs>
          <w:tab w:val="left" w:pos="3900"/>
        </w:tabs>
        <w:spacing w:after="0"/>
        <w:rPr>
          <w:b/>
          <w:bCs/>
        </w:rPr>
      </w:pPr>
    </w:p>
    <w:p w14:paraId="4E536B27" w14:textId="3491C65C" w:rsidR="00495862" w:rsidRDefault="00E80402" w:rsidP="00B93758">
      <w:pPr>
        <w:tabs>
          <w:tab w:val="left" w:pos="3900"/>
        </w:tabs>
        <w:spacing w:after="0"/>
      </w:pPr>
      <w:r w:rsidRPr="000E748C">
        <w:rPr>
          <w:b/>
          <w:bCs/>
        </w:rPr>
        <w:t>Legal Aid NSW Fact Sheets and Resources</w:t>
      </w:r>
      <w:r>
        <w:t xml:space="preserve"> </w:t>
      </w:r>
      <w:r w:rsidR="000E748C">
        <w:br/>
      </w:r>
      <w:r w:rsidRPr="000E748C">
        <w:rPr>
          <w:b/>
          <w:bCs/>
        </w:rPr>
        <w:t>W:</w:t>
      </w:r>
      <w:r>
        <w:t xml:space="preserve"> </w:t>
      </w:r>
      <w:hyperlink r:id="rId45" w:history="1">
        <w:r w:rsidR="000E748C" w:rsidRPr="00915FAF">
          <w:rPr>
            <w:rStyle w:val="Hyperlink"/>
          </w:rPr>
          <w:t>www.legalaid.nsw.gov.au</w:t>
        </w:r>
      </w:hyperlink>
      <w:r w:rsidR="000E748C">
        <w:t xml:space="preserve"> </w:t>
      </w:r>
      <w:r>
        <w:t>L</w:t>
      </w:r>
      <w:r w:rsidR="000E748C">
        <w:t>e</w:t>
      </w:r>
      <w:r>
        <w:t>gal Aid NSW does not have a quick exit button</w:t>
      </w:r>
    </w:p>
    <w:p w14:paraId="5773954E" w14:textId="0833C208" w:rsidR="000F7668" w:rsidRDefault="000F7668" w:rsidP="00B93758">
      <w:pPr>
        <w:tabs>
          <w:tab w:val="left" w:pos="3900"/>
        </w:tabs>
        <w:spacing w:after="0"/>
      </w:pPr>
    </w:p>
    <w:p w14:paraId="44A76793" w14:textId="653D54DB" w:rsidR="000F7668" w:rsidRDefault="000F7668" w:rsidP="00B93758">
      <w:pPr>
        <w:tabs>
          <w:tab w:val="left" w:pos="3900"/>
        </w:tabs>
        <w:spacing w:after="0"/>
      </w:pPr>
    </w:p>
    <w:p w14:paraId="45820591" w14:textId="77777777" w:rsidR="000603C4" w:rsidRDefault="000603C4" w:rsidP="000603C4">
      <w:pPr>
        <w:tabs>
          <w:tab w:val="left" w:pos="3900"/>
        </w:tabs>
      </w:pPr>
      <w:r w:rsidRPr="000603C4">
        <w:rPr>
          <w:b/>
          <w:bCs/>
        </w:rPr>
        <w:t>NORTHERN TERRITORY</w:t>
      </w:r>
      <w:r>
        <w:t xml:space="preserve"> </w:t>
      </w:r>
    </w:p>
    <w:p w14:paraId="1025101A" w14:textId="77777777" w:rsidR="000603C4" w:rsidRDefault="000603C4" w:rsidP="000603C4">
      <w:pPr>
        <w:tabs>
          <w:tab w:val="left" w:pos="3900"/>
        </w:tabs>
      </w:pPr>
      <w:r w:rsidRPr="000603C4">
        <w:rPr>
          <w:b/>
          <w:bCs/>
        </w:rPr>
        <w:t>Northern Territory Support Services</w:t>
      </w:r>
      <w:r>
        <w:t xml:space="preserve"> </w:t>
      </w:r>
    </w:p>
    <w:p w14:paraId="5F15E9E6" w14:textId="77777777" w:rsidR="000603C4" w:rsidRDefault="000603C4" w:rsidP="000603C4">
      <w:pPr>
        <w:tabs>
          <w:tab w:val="left" w:pos="3900"/>
        </w:tabs>
      </w:pPr>
      <w:r>
        <w:t xml:space="preserve">The Northern Territory Government lists a range of support services that can help if you are experiencing domestic and family violence, depending on your location. NT Govt Support Services does not have a quick exit button. </w:t>
      </w:r>
    </w:p>
    <w:p w14:paraId="4AF147AB" w14:textId="77777777" w:rsidR="000603C4" w:rsidRDefault="000603C4" w:rsidP="000603C4">
      <w:pPr>
        <w:tabs>
          <w:tab w:val="left" w:pos="3900"/>
        </w:tabs>
      </w:pPr>
    </w:p>
    <w:p w14:paraId="1FD524DA" w14:textId="77777777" w:rsidR="000603C4" w:rsidRDefault="000603C4" w:rsidP="000603C4">
      <w:pPr>
        <w:tabs>
          <w:tab w:val="left" w:pos="3900"/>
        </w:tabs>
      </w:pPr>
      <w:r w:rsidRPr="000603C4">
        <w:rPr>
          <w:b/>
          <w:bCs/>
        </w:rPr>
        <w:t>Shelter Me</w:t>
      </w:r>
      <w:r>
        <w:t xml:space="preserve"> </w:t>
      </w:r>
    </w:p>
    <w:p w14:paraId="4AB36F8B" w14:textId="77777777" w:rsidR="00E04972" w:rsidRDefault="000603C4" w:rsidP="00E04972">
      <w:pPr>
        <w:tabs>
          <w:tab w:val="left" w:pos="3900"/>
        </w:tabs>
        <w:spacing w:after="0"/>
      </w:pPr>
      <w:r>
        <w:t xml:space="preserve">Shelter Me provides information to people in the NT seeking accommodation and support services, including crisis, transitional, short term, low cost, and supported accommodation, and other support services. </w:t>
      </w:r>
    </w:p>
    <w:p w14:paraId="1080CDB7" w14:textId="77777777" w:rsidR="00E04972" w:rsidRDefault="000603C4" w:rsidP="000603C4">
      <w:pPr>
        <w:tabs>
          <w:tab w:val="left" w:pos="3900"/>
        </w:tabs>
      </w:pPr>
      <w:r>
        <w:t xml:space="preserve">W: </w:t>
      </w:r>
      <w:hyperlink r:id="rId46" w:history="1">
        <w:r w:rsidR="00E04972" w:rsidRPr="00915FAF">
          <w:rPr>
            <w:rStyle w:val="Hyperlink"/>
          </w:rPr>
          <w:t>www.shelterme.org.au</w:t>
        </w:r>
      </w:hyperlink>
      <w:r w:rsidR="00E04972">
        <w:t xml:space="preserve"> </w:t>
      </w:r>
      <w:r>
        <w:t xml:space="preserve">Shelter Me does not have a quick exit button. </w:t>
      </w:r>
    </w:p>
    <w:p w14:paraId="38C0320A" w14:textId="77777777" w:rsidR="00CC2461" w:rsidRDefault="00CC2461" w:rsidP="000603C4">
      <w:pPr>
        <w:tabs>
          <w:tab w:val="left" w:pos="3900"/>
        </w:tabs>
        <w:rPr>
          <w:b/>
          <w:bCs/>
        </w:rPr>
      </w:pPr>
    </w:p>
    <w:p w14:paraId="48279F99" w14:textId="77777777" w:rsidR="007053FA" w:rsidRDefault="007053FA">
      <w:pPr>
        <w:rPr>
          <w:b/>
          <w:bCs/>
        </w:rPr>
      </w:pPr>
      <w:r>
        <w:rPr>
          <w:b/>
          <w:bCs/>
        </w:rPr>
        <w:br w:type="page"/>
      </w:r>
    </w:p>
    <w:p w14:paraId="0F676FE4" w14:textId="666EEA83" w:rsidR="00CC2461" w:rsidRDefault="000603C4" w:rsidP="000603C4">
      <w:pPr>
        <w:tabs>
          <w:tab w:val="left" w:pos="3900"/>
        </w:tabs>
      </w:pPr>
      <w:r w:rsidRPr="00CC2461">
        <w:rPr>
          <w:b/>
          <w:bCs/>
        </w:rPr>
        <w:lastRenderedPageBreak/>
        <w:t>Top End Women’s Legal Service</w:t>
      </w:r>
      <w:r>
        <w:t xml:space="preserve"> </w:t>
      </w:r>
    </w:p>
    <w:p w14:paraId="51EF4F8B" w14:textId="77777777" w:rsidR="00CC2461" w:rsidRDefault="000603C4" w:rsidP="00CC2461">
      <w:pPr>
        <w:tabs>
          <w:tab w:val="left" w:pos="3900"/>
        </w:tabs>
        <w:spacing w:after="0"/>
      </w:pPr>
      <w:r w:rsidRPr="00CC2461">
        <w:rPr>
          <w:b/>
          <w:bCs/>
        </w:rPr>
        <w:t>P</w:t>
      </w:r>
      <w:r>
        <w:t xml:space="preserve">: 1800 234 441 </w:t>
      </w:r>
    </w:p>
    <w:p w14:paraId="15AF416B" w14:textId="77777777" w:rsidR="00CC2461" w:rsidRDefault="000603C4" w:rsidP="000603C4">
      <w:pPr>
        <w:tabs>
          <w:tab w:val="left" w:pos="3900"/>
        </w:tabs>
      </w:pPr>
      <w:r w:rsidRPr="00CC2461">
        <w:rPr>
          <w:b/>
          <w:bCs/>
        </w:rPr>
        <w:t>W:</w:t>
      </w:r>
      <w:r>
        <w:t xml:space="preserve"> </w:t>
      </w:r>
      <w:hyperlink r:id="rId47" w:history="1">
        <w:r w:rsidR="00CC2461" w:rsidRPr="00915FAF">
          <w:rPr>
            <w:rStyle w:val="Hyperlink"/>
          </w:rPr>
          <w:t>www.tewls.org.au</w:t>
        </w:r>
      </w:hyperlink>
      <w:r w:rsidR="00CC2461">
        <w:t xml:space="preserve"> </w:t>
      </w:r>
      <w:r>
        <w:t xml:space="preserve">Top End Women’s Legal Service has a quick exit button. </w:t>
      </w:r>
    </w:p>
    <w:p w14:paraId="20CBAFC9" w14:textId="77777777" w:rsidR="00CC2461" w:rsidRDefault="00CC2461" w:rsidP="000603C4">
      <w:pPr>
        <w:tabs>
          <w:tab w:val="left" w:pos="3900"/>
        </w:tabs>
      </w:pPr>
    </w:p>
    <w:p w14:paraId="0A9415CA" w14:textId="77777777" w:rsidR="00CC2461" w:rsidRDefault="000603C4" w:rsidP="000603C4">
      <w:pPr>
        <w:tabs>
          <w:tab w:val="left" w:pos="3900"/>
        </w:tabs>
      </w:pPr>
      <w:r w:rsidRPr="00CC2461">
        <w:rPr>
          <w:b/>
          <w:bCs/>
        </w:rPr>
        <w:t>Northern Territory Legal Aid Commission</w:t>
      </w:r>
      <w:r>
        <w:t xml:space="preserve"> </w:t>
      </w:r>
    </w:p>
    <w:p w14:paraId="270EE237" w14:textId="77777777" w:rsidR="00CC2461" w:rsidRDefault="000603C4" w:rsidP="00CC2461">
      <w:pPr>
        <w:tabs>
          <w:tab w:val="left" w:pos="3900"/>
        </w:tabs>
        <w:spacing w:after="0"/>
      </w:pPr>
      <w:r w:rsidRPr="00CC2461">
        <w:rPr>
          <w:b/>
          <w:bCs/>
        </w:rPr>
        <w:t>P:</w:t>
      </w:r>
      <w:r>
        <w:t xml:space="preserve"> 1800 019 343 </w:t>
      </w:r>
    </w:p>
    <w:p w14:paraId="7CED4952" w14:textId="05B09144" w:rsidR="000F7668" w:rsidRPr="006D484C" w:rsidRDefault="000603C4" w:rsidP="000603C4">
      <w:pPr>
        <w:tabs>
          <w:tab w:val="left" w:pos="3900"/>
        </w:tabs>
      </w:pPr>
      <w:r w:rsidRPr="00CC2461">
        <w:rPr>
          <w:b/>
          <w:bCs/>
        </w:rPr>
        <w:t>W:</w:t>
      </w:r>
      <w:r>
        <w:t xml:space="preserve"> </w:t>
      </w:r>
      <w:hyperlink r:id="rId48" w:history="1">
        <w:r w:rsidR="00CC2461" w:rsidRPr="00915FAF">
          <w:rPr>
            <w:rStyle w:val="Hyperlink"/>
          </w:rPr>
          <w:t>www.legalaid.nt.gov.au</w:t>
        </w:r>
      </w:hyperlink>
      <w:r w:rsidR="00CC2461">
        <w:t xml:space="preserve">. </w:t>
      </w:r>
      <w:r>
        <w:t>NT Legal Aid Commission does not have a quick exit</w:t>
      </w:r>
    </w:p>
    <w:p w14:paraId="1376F442" w14:textId="6160FF23" w:rsidR="00C81F6F" w:rsidRPr="00ED0480" w:rsidRDefault="00C81F6F" w:rsidP="00C81F6F">
      <w:pPr>
        <w:tabs>
          <w:tab w:val="left" w:pos="3900"/>
        </w:tabs>
        <w:spacing w:before="360" w:after="360"/>
        <w:rPr>
          <w:i/>
          <w:color w:val="A6A6A6" w:themeColor="background1" w:themeShade="A6"/>
        </w:rPr>
      </w:pPr>
      <w:r w:rsidRPr="00ED0480">
        <w:rPr>
          <w:i/>
          <w:color w:val="A6A6A6" w:themeColor="background1" w:themeShade="A6"/>
        </w:rPr>
        <w:t>Page break</w:t>
      </w:r>
    </w:p>
    <w:p w14:paraId="15E26060" w14:textId="77777777" w:rsidR="00FF7F21" w:rsidRDefault="00FF7F21">
      <w:r w:rsidRPr="00FF7F21">
        <w:rPr>
          <w:b/>
          <w:bCs/>
        </w:rPr>
        <w:t>SOUTH AUSTRALIA</w:t>
      </w:r>
      <w:r>
        <w:t xml:space="preserve"> </w:t>
      </w:r>
    </w:p>
    <w:p w14:paraId="69C9F83F" w14:textId="77777777" w:rsidR="00FF7F21" w:rsidRDefault="00FF7F21">
      <w:r w:rsidRPr="00FF7F21">
        <w:rPr>
          <w:b/>
          <w:bCs/>
        </w:rPr>
        <w:t>Women’s Safety Services SA</w:t>
      </w:r>
      <w:r>
        <w:t xml:space="preserve"> </w:t>
      </w:r>
    </w:p>
    <w:p w14:paraId="06D6B92E" w14:textId="77777777" w:rsidR="00817DBC" w:rsidRDefault="00FF7F21" w:rsidP="00817DBC">
      <w:pPr>
        <w:spacing w:after="0"/>
      </w:pPr>
      <w:r>
        <w:t>Women’s Safety Services SA supports women and children who are experiencing and/or escaping domestic and family violence.</w:t>
      </w:r>
    </w:p>
    <w:p w14:paraId="659892A0" w14:textId="0D33631E" w:rsidR="00817DBC" w:rsidRDefault="00FF7F21" w:rsidP="00817DBC">
      <w:pPr>
        <w:spacing w:after="0"/>
      </w:pPr>
      <w:r>
        <w:t xml:space="preserve">The crisis line can help by: </w:t>
      </w:r>
    </w:p>
    <w:p w14:paraId="4386A28B" w14:textId="77777777" w:rsidR="00817DBC" w:rsidRDefault="00FF7F21" w:rsidP="00930508">
      <w:pPr>
        <w:spacing w:after="0"/>
      </w:pPr>
      <w:r>
        <w:t xml:space="preserve">• Facilitating access to safe accommodation </w:t>
      </w:r>
    </w:p>
    <w:p w14:paraId="3D5F6997" w14:textId="77777777" w:rsidR="00817DBC" w:rsidRDefault="00FF7F21" w:rsidP="00930508">
      <w:pPr>
        <w:spacing w:after="0"/>
      </w:pPr>
      <w:r>
        <w:t xml:space="preserve">• Providing telephone counselling </w:t>
      </w:r>
    </w:p>
    <w:p w14:paraId="2FCC6169" w14:textId="77777777" w:rsidR="00817DBC" w:rsidRDefault="00FF7F21" w:rsidP="00930508">
      <w:pPr>
        <w:spacing w:after="0"/>
      </w:pPr>
      <w:r>
        <w:t xml:space="preserve">• Providing face to face short term counselling </w:t>
      </w:r>
    </w:p>
    <w:p w14:paraId="7AA5B7CA" w14:textId="77777777" w:rsidR="00817DBC" w:rsidRDefault="00FF7F21" w:rsidP="00930508">
      <w:pPr>
        <w:spacing w:after="0"/>
      </w:pPr>
      <w:r>
        <w:t xml:space="preserve">• Providing information about accommodation, police, legal, </w:t>
      </w:r>
      <w:proofErr w:type="gramStart"/>
      <w:r>
        <w:t>housing</w:t>
      </w:r>
      <w:proofErr w:type="gramEnd"/>
      <w:r>
        <w:t xml:space="preserve"> and financial issues </w:t>
      </w:r>
    </w:p>
    <w:p w14:paraId="0FDBB413" w14:textId="77777777" w:rsidR="00817DBC" w:rsidRDefault="00FF7F21" w:rsidP="00930508">
      <w:pPr>
        <w:spacing w:after="0"/>
      </w:pPr>
      <w:r>
        <w:t xml:space="preserve">• Supporting you to remain safely at home </w:t>
      </w:r>
    </w:p>
    <w:p w14:paraId="441D8A10" w14:textId="77777777" w:rsidR="00930508" w:rsidRDefault="00930508" w:rsidP="00930508">
      <w:pPr>
        <w:spacing w:after="0"/>
      </w:pPr>
      <w:r w:rsidRPr="00930508">
        <w:rPr>
          <w:b/>
          <w:bCs/>
        </w:rPr>
        <w:t>P</w:t>
      </w:r>
      <w:r w:rsidR="00FF7F21" w:rsidRPr="00930508">
        <w:rPr>
          <w:b/>
          <w:bCs/>
        </w:rPr>
        <w:t>:</w:t>
      </w:r>
      <w:r w:rsidR="00FF7F21">
        <w:t xml:space="preserve"> 1800 800 098 </w:t>
      </w:r>
    </w:p>
    <w:p w14:paraId="7F8C939B" w14:textId="77777777" w:rsidR="00930508" w:rsidRDefault="00FF7F21" w:rsidP="00930508">
      <w:pPr>
        <w:spacing w:after="0"/>
      </w:pPr>
      <w:r w:rsidRPr="00930508">
        <w:rPr>
          <w:b/>
          <w:bCs/>
        </w:rPr>
        <w:t>W</w:t>
      </w:r>
      <w:r>
        <w:t xml:space="preserve">: </w:t>
      </w:r>
      <w:hyperlink r:id="rId49" w:history="1">
        <w:r w:rsidR="00930508" w:rsidRPr="00915FAF">
          <w:rPr>
            <w:rStyle w:val="Hyperlink"/>
          </w:rPr>
          <w:t>www.womenssafetyservices.com.au</w:t>
        </w:r>
      </w:hyperlink>
      <w:r w:rsidR="00930508">
        <w:t xml:space="preserve"> </w:t>
      </w:r>
      <w:r>
        <w:t xml:space="preserve">Women’s Safety Services SA has a quick exit button. </w:t>
      </w:r>
    </w:p>
    <w:p w14:paraId="60233726" w14:textId="77777777" w:rsidR="00930508" w:rsidRDefault="00930508"/>
    <w:p w14:paraId="3A7C834C" w14:textId="77777777" w:rsidR="00930508" w:rsidRDefault="00FF7F21">
      <w:r w:rsidRPr="00930508">
        <w:rPr>
          <w:b/>
          <w:bCs/>
        </w:rPr>
        <w:t>Homelessness Gateway</w:t>
      </w:r>
      <w:r>
        <w:t xml:space="preserve"> </w:t>
      </w:r>
    </w:p>
    <w:p w14:paraId="05FB21F6" w14:textId="77777777" w:rsidR="001151B0" w:rsidRDefault="00FF7F21" w:rsidP="001151B0">
      <w:pPr>
        <w:spacing w:after="0"/>
      </w:pPr>
      <w:r>
        <w:t xml:space="preserve">Eligibility for crisis accommodation for you and your family will depend on your circumstances. </w:t>
      </w:r>
    </w:p>
    <w:p w14:paraId="79F2F6EE" w14:textId="77777777" w:rsidR="001151B0" w:rsidRDefault="00FF7F21" w:rsidP="001151B0">
      <w:pPr>
        <w:spacing w:after="0"/>
      </w:pPr>
      <w:r>
        <w:t xml:space="preserve">This 24/7 service will assess your situation and work with you to find the best option to suit your needs. </w:t>
      </w:r>
    </w:p>
    <w:p w14:paraId="267AB788" w14:textId="77777777" w:rsidR="001151B0" w:rsidRDefault="00FF7F21" w:rsidP="001151B0">
      <w:pPr>
        <w:spacing w:after="0"/>
      </w:pPr>
      <w:r w:rsidRPr="001151B0">
        <w:rPr>
          <w:b/>
          <w:bCs/>
        </w:rPr>
        <w:t>P:</w:t>
      </w:r>
      <w:r>
        <w:t xml:space="preserve"> 1800 003 308 </w:t>
      </w:r>
    </w:p>
    <w:p w14:paraId="4EF3092E" w14:textId="202430BE" w:rsidR="007053FA" w:rsidRDefault="00FF7F21">
      <w:r w:rsidRPr="001151B0">
        <w:rPr>
          <w:b/>
          <w:bCs/>
        </w:rPr>
        <w:t xml:space="preserve">W: </w:t>
      </w:r>
      <w:hyperlink r:id="rId50" w:history="1">
        <w:r w:rsidR="001151B0" w:rsidRPr="00915FAF">
          <w:rPr>
            <w:rStyle w:val="Hyperlink"/>
          </w:rPr>
          <w:t>www.housing.sa.gov.au/latest-news/homelessness -gateway-available-24_7</w:t>
        </w:r>
      </w:hyperlink>
      <w:r>
        <w:t xml:space="preserve"> Homelessness Gateway does not have a quick exit button.</w:t>
      </w:r>
    </w:p>
    <w:p w14:paraId="025FF8D2" w14:textId="6F4897C3" w:rsidR="001151B0" w:rsidRDefault="00FF7F21">
      <w:r w:rsidRPr="001151B0">
        <w:rPr>
          <w:b/>
          <w:bCs/>
        </w:rPr>
        <w:t>Women’s Legal Service South Australia</w:t>
      </w:r>
      <w:r>
        <w:t xml:space="preserve"> </w:t>
      </w:r>
    </w:p>
    <w:p w14:paraId="4765AF40" w14:textId="77777777" w:rsidR="001151B0" w:rsidRDefault="00FF7F21" w:rsidP="001151B0">
      <w:pPr>
        <w:spacing w:after="0"/>
      </w:pPr>
      <w:r w:rsidRPr="001151B0">
        <w:rPr>
          <w:b/>
          <w:bCs/>
        </w:rPr>
        <w:t>P:</w:t>
      </w:r>
      <w:r>
        <w:t xml:space="preserve"> 08 8221 5553 </w:t>
      </w:r>
    </w:p>
    <w:p w14:paraId="654F2EBE" w14:textId="77777777" w:rsidR="001151B0" w:rsidRDefault="00FF7F21" w:rsidP="001151B0">
      <w:pPr>
        <w:spacing w:after="0"/>
      </w:pPr>
      <w:r w:rsidRPr="001151B0">
        <w:rPr>
          <w:b/>
          <w:bCs/>
        </w:rPr>
        <w:t>W:</w:t>
      </w:r>
      <w:r>
        <w:t xml:space="preserve"> </w:t>
      </w:r>
      <w:hyperlink r:id="rId51" w:history="1">
        <w:r w:rsidR="001151B0" w:rsidRPr="00915FAF">
          <w:rPr>
            <w:rStyle w:val="Hyperlink"/>
          </w:rPr>
          <w:t>www.wlssa.org.au</w:t>
        </w:r>
      </w:hyperlink>
      <w:r w:rsidR="001151B0">
        <w:t xml:space="preserve"> </w:t>
      </w:r>
      <w:r>
        <w:t xml:space="preserve">WLSSA does not have a quick exit button. </w:t>
      </w:r>
    </w:p>
    <w:p w14:paraId="6E584E20" w14:textId="33EE4B56" w:rsidR="001151B0" w:rsidRDefault="001151B0" w:rsidP="001151B0">
      <w:pPr>
        <w:spacing w:after="0"/>
      </w:pPr>
    </w:p>
    <w:p w14:paraId="57CCE228" w14:textId="77777777" w:rsidR="008F2F29" w:rsidRDefault="008F2F29" w:rsidP="001151B0">
      <w:pPr>
        <w:spacing w:after="0"/>
      </w:pPr>
    </w:p>
    <w:p w14:paraId="7B4A480E" w14:textId="77777777" w:rsidR="001151B0" w:rsidRDefault="00FF7F21" w:rsidP="001151B0">
      <w:pPr>
        <w:spacing w:after="0"/>
      </w:pPr>
      <w:r w:rsidRPr="001151B0">
        <w:rPr>
          <w:b/>
          <w:bCs/>
        </w:rPr>
        <w:t>Legal Services Commission of South Australia</w:t>
      </w:r>
      <w:r>
        <w:t xml:space="preserve"> </w:t>
      </w:r>
    </w:p>
    <w:p w14:paraId="46C9C5A5" w14:textId="77777777" w:rsidR="001151B0" w:rsidRDefault="00FF7F21" w:rsidP="001151B0">
      <w:pPr>
        <w:spacing w:after="0"/>
      </w:pPr>
      <w:r w:rsidRPr="001151B0">
        <w:rPr>
          <w:b/>
          <w:bCs/>
        </w:rPr>
        <w:t>P:</w:t>
      </w:r>
      <w:r>
        <w:t xml:space="preserve"> 1300 366 424 </w:t>
      </w:r>
    </w:p>
    <w:p w14:paraId="4A5A54A3" w14:textId="3725322A" w:rsidR="008F2F29" w:rsidRPr="007053FA" w:rsidRDefault="00FF7F21" w:rsidP="007053FA">
      <w:pPr>
        <w:spacing w:after="0"/>
      </w:pPr>
      <w:r w:rsidRPr="001151B0">
        <w:rPr>
          <w:b/>
          <w:bCs/>
        </w:rPr>
        <w:t>W:</w:t>
      </w:r>
      <w:r>
        <w:t xml:space="preserve"> </w:t>
      </w:r>
      <w:hyperlink r:id="rId52" w:history="1">
        <w:r w:rsidR="001151B0" w:rsidRPr="00915FAF">
          <w:rPr>
            <w:rStyle w:val="Hyperlink"/>
          </w:rPr>
          <w:t>www.lsc.sa.gov.au</w:t>
        </w:r>
      </w:hyperlink>
      <w:r w:rsidR="001151B0">
        <w:t xml:space="preserve"> </w:t>
      </w:r>
      <w:r>
        <w:t>LSC of SA has a quick exit button.</w:t>
      </w:r>
    </w:p>
    <w:p w14:paraId="7E26388C" w14:textId="0801DBCF" w:rsidR="00E938FE" w:rsidRDefault="00E938FE" w:rsidP="00E938FE">
      <w:r w:rsidRPr="00E938FE">
        <w:rPr>
          <w:b/>
          <w:bCs/>
        </w:rPr>
        <w:lastRenderedPageBreak/>
        <w:t>TASMANIA</w:t>
      </w:r>
      <w:r>
        <w:t xml:space="preserve"> </w:t>
      </w:r>
    </w:p>
    <w:p w14:paraId="3A699725" w14:textId="320B7EE0" w:rsidR="00890EC0" w:rsidRDefault="00E938FE" w:rsidP="00890EC0">
      <w:r w:rsidRPr="00E938FE">
        <w:rPr>
          <w:b/>
          <w:bCs/>
        </w:rPr>
        <w:t>Family Violence Counselling and Support Service</w:t>
      </w:r>
      <w:r>
        <w:t xml:space="preserve"> </w:t>
      </w:r>
    </w:p>
    <w:p w14:paraId="18B9CBC3" w14:textId="77777777" w:rsidR="00890EC0" w:rsidRDefault="00E938FE" w:rsidP="001151B0">
      <w:pPr>
        <w:spacing w:after="0"/>
      </w:pPr>
      <w:r>
        <w:t xml:space="preserve">The Department of Health and Human Service Family Violence Counselling and Support Service offers professional and specialised services to assist people affected by family violence. </w:t>
      </w:r>
    </w:p>
    <w:p w14:paraId="675516C3" w14:textId="46572882" w:rsidR="00890EC0" w:rsidRDefault="00E938FE" w:rsidP="001151B0">
      <w:pPr>
        <w:spacing w:after="0"/>
      </w:pPr>
      <w:r>
        <w:t xml:space="preserve">Services include: </w:t>
      </w:r>
    </w:p>
    <w:p w14:paraId="3B1E1F7B" w14:textId="77777777" w:rsidR="00890EC0" w:rsidRDefault="00E938FE" w:rsidP="001151B0">
      <w:pPr>
        <w:spacing w:after="0"/>
      </w:pPr>
      <w:r>
        <w:t xml:space="preserve">• Information, counselling &amp; support </w:t>
      </w:r>
    </w:p>
    <w:p w14:paraId="5F814A56" w14:textId="77777777" w:rsidR="00890EC0" w:rsidRDefault="00E938FE" w:rsidP="001151B0">
      <w:pPr>
        <w:spacing w:after="0"/>
      </w:pPr>
      <w:r>
        <w:t xml:space="preserve">• Information and support to family and friends </w:t>
      </w:r>
    </w:p>
    <w:p w14:paraId="6FB30B39" w14:textId="77777777" w:rsidR="00890EC0" w:rsidRDefault="00E938FE" w:rsidP="001151B0">
      <w:pPr>
        <w:spacing w:after="0"/>
      </w:pPr>
      <w:r>
        <w:t>• Arranging assistance from police</w:t>
      </w:r>
    </w:p>
    <w:p w14:paraId="32D68FCF" w14:textId="77777777" w:rsidR="00890EC0" w:rsidRDefault="00E938FE" w:rsidP="001151B0">
      <w:pPr>
        <w:spacing w:after="0"/>
      </w:pPr>
      <w:r>
        <w:t xml:space="preserve">• Assisting in organising a safe place to stay </w:t>
      </w:r>
    </w:p>
    <w:p w14:paraId="0060D877" w14:textId="77777777" w:rsidR="00890EC0" w:rsidRDefault="00E938FE" w:rsidP="001151B0">
      <w:pPr>
        <w:spacing w:after="0"/>
      </w:pPr>
      <w:r>
        <w:t xml:space="preserve">• Referrals to Legal Aid and/or Court Support </w:t>
      </w:r>
    </w:p>
    <w:p w14:paraId="6EC90A41" w14:textId="77777777" w:rsidR="00890EC0" w:rsidRDefault="00E938FE" w:rsidP="001151B0">
      <w:pPr>
        <w:spacing w:after="0"/>
      </w:pPr>
      <w:r>
        <w:t xml:space="preserve">• Act as an advocate in accessing assistance </w:t>
      </w:r>
    </w:p>
    <w:p w14:paraId="50D0EB5B" w14:textId="77777777" w:rsidR="00890EC0" w:rsidRDefault="00890EC0" w:rsidP="001151B0">
      <w:pPr>
        <w:spacing w:after="0"/>
      </w:pPr>
      <w:r w:rsidRPr="00890EC0">
        <w:rPr>
          <w:b/>
          <w:bCs/>
        </w:rPr>
        <w:t>P</w:t>
      </w:r>
      <w:r w:rsidR="00E938FE" w:rsidRPr="00890EC0">
        <w:rPr>
          <w:b/>
          <w:bCs/>
        </w:rPr>
        <w:t>:</w:t>
      </w:r>
      <w:r w:rsidR="00E938FE">
        <w:t xml:space="preserve"> 1800 608 122 (9am to midnight weekdays and 4pm to midnight weekends and public holidays) </w:t>
      </w:r>
    </w:p>
    <w:p w14:paraId="3D69FFD6" w14:textId="139C3F8D" w:rsidR="00890EC0" w:rsidRDefault="00E938FE" w:rsidP="001151B0">
      <w:pPr>
        <w:spacing w:after="0"/>
      </w:pPr>
      <w:r w:rsidRPr="00890EC0">
        <w:rPr>
          <w:b/>
          <w:bCs/>
        </w:rPr>
        <w:t>W:</w:t>
      </w:r>
      <w:r>
        <w:t xml:space="preserve"> </w:t>
      </w:r>
      <w:hyperlink r:id="rId53" w:history="1">
        <w:r w:rsidR="00890EC0" w:rsidRPr="00915FAF">
          <w:rPr>
            <w:rStyle w:val="Hyperlink"/>
          </w:rPr>
          <w:t>www.communities.tas.gov.au/children/family_violence_counselling_and_support_services</w:t>
        </w:r>
      </w:hyperlink>
    </w:p>
    <w:p w14:paraId="3860BD1F" w14:textId="77777777" w:rsidR="00890EC0" w:rsidRDefault="00E938FE" w:rsidP="001151B0">
      <w:pPr>
        <w:spacing w:after="0"/>
      </w:pPr>
      <w:r>
        <w:t xml:space="preserve">Family Violence Counselling and Support Service does not have a safe exit button. </w:t>
      </w:r>
    </w:p>
    <w:p w14:paraId="3D194FBA" w14:textId="77777777" w:rsidR="00890EC0" w:rsidRDefault="00890EC0" w:rsidP="001151B0">
      <w:pPr>
        <w:spacing w:after="0"/>
      </w:pPr>
    </w:p>
    <w:p w14:paraId="1EC07C1C" w14:textId="77777777" w:rsidR="00890EC0" w:rsidRDefault="00E938FE" w:rsidP="00890EC0">
      <w:r w:rsidRPr="00890EC0">
        <w:rPr>
          <w:b/>
          <w:bCs/>
        </w:rPr>
        <w:t>Housing Connect</w:t>
      </w:r>
      <w:r>
        <w:t xml:space="preserve"> </w:t>
      </w:r>
    </w:p>
    <w:p w14:paraId="17AC7639" w14:textId="77777777" w:rsidR="00890EC0" w:rsidRDefault="00E938FE" w:rsidP="001151B0">
      <w:pPr>
        <w:spacing w:after="0"/>
      </w:pPr>
      <w:r>
        <w:t xml:space="preserve">Housing Connect is the first point of contact for people in housing stress, experiencing homelessness or at risk of homelessness in Tasmania. </w:t>
      </w:r>
    </w:p>
    <w:p w14:paraId="0F436932" w14:textId="77777777" w:rsidR="00890EC0" w:rsidRDefault="00E938FE" w:rsidP="001151B0">
      <w:pPr>
        <w:spacing w:after="0"/>
      </w:pPr>
      <w:r w:rsidRPr="00890EC0">
        <w:rPr>
          <w:b/>
          <w:bCs/>
        </w:rPr>
        <w:t>P:</w:t>
      </w:r>
      <w:r>
        <w:t xml:space="preserve"> 1800 800 588 </w:t>
      </w:r>
    </w:p>
    <w:p w14:paraId="3C833A44" w14:textId="77777777" w:rsidR="00600355" w:rsidRDefault="00E938FE" w:rsidP="001151B0">
      <w:pPr>
        <w:spacing w:after="0"/>
      </w:pPr>
      <w:r w:rsidRPr="00890EC0">
        <w:rPr>
          <w:b/>
          <w:bCs/>
        </w:rPr>
        <w:t>W</w:t>
      </w:r>
      <w:r w:rsidR="00890EC0">
        <w:rPr>
          <w:b/>
          <w:bCs/>
        </w:rPr>
        <w:t>:</w:t>
      </w:r>
      <w:r>
        <w:t xml:space="preserve"> </w:t>
      </w:r>
      <w:hyperlink r:id="rId54" w:history="1">
        <w:r w:rsidR="00600355" w:rsidRPr="00915FAF">
          <w:rPr>
            <w:rStyle w:val="Hyperlink"/>
          </w:rPr>
          <w:t>www.communities.tas.gov.au/housing/housing-connect</w:t>
        </w:r>
      </w:hyperlink>
      <w:r w:rsidR="00600355">
        <w:t xml:space="preserve"> </w:t>
      </w:r>
      <w:r>
        <w:t xml:space="preserve">Housing Connect does not have a safe exit button. </w:t>
      </w:r>
    </w:p>
    <w:p w14:paraId="0A18C3B0" w14:textId="77777777" w:rsidR="00600355" w:rsidRDefault="00600355" w:rsidP="001151B0">
      <w:pPr>
        <w:spacing w:after="0"/>
      </w:pPr>
    </w:p>
    <w:p w14:paraId="77497906" w14:textId="77777777" w:rsidR="00600355" w:rsidRDefault="00E938FE" w:rsidP="00600355">
      <w:r w:rsidRPr="00600355">
        <w:rPr>
          <w:b/>
          <w:bCs/>
        </w:rPr>
        <w:t>Women’s Legal Service Tasmania</w:t>
      </w:r>
      <w:r>
        <w:t xml:space="preserve"> </w:t>
      </w:r>
    </w:p>
    <w:p w14:paraId="0DEE51C2" w14:textId="77777777" w:rsidR="00600355" w:rsidRDefault="00E938FE" w:rsidP="001151B0">
      <w:pPr>
        <w:spacing w:after="0"/>
      </w:pPr>
      <w:r>
        <w:t xml:space="preserve">Confidential Legal Advice and Useful Women’s Resources </w:t>
      </w:r>
    </w:p>
    <w:p w14:paraId="7EFF1B5E" w14:textId="77777777" w:rsidR="00600355" w:rsidRDefault="00E938FE" w:rsidP="001151B0">
      <w:pPr>
        <w:spacing w:after="0"/>
      </w:pPr>
      <w:r w:rsidRPr="00600355">
        <w:rPr>
          <w:b/>
          <w:bCs/>
        </w:rPr>
        <w:t>P:</w:t>
      </w:r>
      <w:r>
        <w:t xml:space="preserve"> Free advice line 1800 682 468 </w:t>
      </w:r>
    </w:p>
    <w:p w14:paraId="13E42653" w14:textId="5E66207F" w:rsidR="00600355" w:rsidRDefault="00E938FE" w:rsidP="001151B0">
      <w:pPr>
        <w:spacing w:after="0"/>
      </w:pPr>
      <w:r w:rsidRPr="00600355">
        <w:rPr>
          <w:b/>
          <w:bCs/>
        </w:rPr>
        <w:t>W:</w:t>
      </w:r>
      <w:r>
        <w:t xml:space="preserve"> </w:t>
      </w:r>
      <w:hyperlink r:id="rId55" w:history="1">
        <w:r w:rsidR="00600355" w:rsidRPr="00915FAF">
          <w:rPr>
            <w:rStyle w:val="Hyperlink"/>
          </w:rPr>
          <w:t>www.womenslegaltas.org.au</w:t>
        </w:r>
      </w:hyperlink>
      <w:r w:rsidR="00FC5A03">
        <w:t>.</w:t>
      </w:r>
      <w:r w:rsidR="00600355">
        <w:t xml:space="preserve"> </w:t>
      </w:r>
      <w:r>
        <w:t xml:space="preserve">WLS Tasmania has a quick exit button. </w:t>
      </w:r>
    </w:p>
    <w:p w14:paraId="18B9675E" w14:textId="77777777" w:rsidR="00600355" w:rsidRDefault="00600355" w:rsidP="001151B0">
      <w:pPr>
        <w:spacing w:after="0"/>
      </w:pPr>
    </w:p>
    <w:p w14:paraId="129A610F" w14:textId="77777777" w:rsidR="00600355" w:rsidRDefault="00E938FE" w:rsidP="00600355">
      <w:r w:rsidRPr="00600355">
        <w:rPr>
          <w:b/>
          <w:bCs/>
        </w:rPr>
        <w:t>Legal Aid Commission of Tasmania</w:t>
      </w:r>
      <w:r>
        <w:t xml:space="preserve"> </w:t>
      </w:r>
    </w:p>
    <w:p w14:paraId="1BE66A6D" w14:textId="2CAF8D70" w:rsidR="00FC5A03" w:rsidRDefault="00E938FE" w:rsidP="001151B0">
      <w:pPr>
        <w:spacing w:after="0"/>
      </w:pPr>
      <w:r w:rsidRPr="00600355">
        <w:rPr>
          <w:b/>
          <w:bCs/>
        </w:rPr>
        <w:t>W:</w:t>
      </w:r>
      <w:r>
        <w:t xml:space="preserve"> </w:t>
      </w:r>
      <w:hyperlink r:id="rId56" w:history="1">
        <w:r w:rsidR="00600355" w:rsidRPr="00915FAF">
          <w:rPr>
            <w:rStyle w:val="Hyperlink"/>
          </w:rPr>
          <w:t>www.legalaid.tas.gov.au</w:t>
        </w:r>
      </w:hyperlink>
      <w:r w:rsidR="00FC5A03">
        <w:t xml:space="preserve">. </w:t>
      </w:r>
      <w:r w:rsidRPr="00600355">
        <w:rPr>
          <w:b/>
          <w:bCs/>
        </w:rPr>
        <w:t>P:</w:t>
      </w:r>
      <w:r>
        <w:t xml:space="preserve"> 1300 366 611 </w:t>
      </w:r>
    </w:p>
    <w:p w14:paraId="595B4402" w14:textId="77777777" w:rsidR="00977C0F" w:rsidRDefault="00E938FE" w:rsidP="00977C0F">
      <w:pPr>
        <w:spacing w:after="0"/>
        <w:rPr>
          <w:i/>
          <w:color w:val="A6A6A6" w:themeColor="background1" w:themeShade="A6"/>
        </w:rPr>
      </w:pPr>
      <w:r w:rsidRPr="00FC5A03">
        <w:rPr>
          <w:b/>
          <w:bCs/>
        </w:rPr>
        <w:t>W</w:t>
      </w:r>
      <w:r>
        <w:t xml:space="preserve">: </w:t>
      </w:r>
      <w:hyperlink r:id="rId57" w:history="1">
        <w:r w:rsidR="00FC5A03" w:rsidRPr="00915FAF">
          <w:rPr>
            <w:rStyle w:val="Hyperlink"/>
          </w:rPr>
          <w:t>www.legalaid.tas.gov.au</w:t>
        </w:r>
      </w:hyperlink>
      <w:r w:rsidR="00FC5A03">
        <w:t>. L</w:t>
      </w:r>
      <w:r>
        <w:t xml:space="preserve">egal Aid Commission of Tasmania does not have a quick exit button. </w:t>
      </w:r>
    </w:p>
    <w:p w14:paraId="2B6C1BB1" w14:textId="77777777" w:rsidR="00977C0F" w:rsidRDefault="00977C0F" w:rsidP="00977C0F">
      <w:pPr>
        <w:spacing w:after="0"/>
        <w:rPr>
          <w:i/>
          <w:color w:val="A6A6A6" w:themeColor="background1" w:themeShade="A6"/>
        </w:rPr>
      </w:pPr>
    </w:p>
    <w:p w14:paraId="58D5BEC6" w14:textId="77777777" w:rsidR="00977C0F" w:rsidRDefault="00977C0F" w:rsidP="00977C0F">
      <w:pPr>
        <w:spacing w:after="0"/>
        <w:rPr>
          <w:i/>
          <w:color w:val="A6A6A6" w:themeColor="background1" w:themeShade="A6"/>
        </w:rPr>
      </w:pPr>
    </w:p>
    <w:p w14:paraId="55EC82EC" w14:textId="77777777" w:rsidR="007053FA" w:rsidRDefault="007053FA">
      <w:pPr>
        <w:rPr>
          <w:i/>
          <w:color w:val="A6A6A6" w:themeColor="background1" w:themeShade="A6"/>
        </w:rPr>
      </w:pPr>
      <w:r>
        <w:rPr>
          <w:i/>
          <w:color w:val="A6A6A6" w:themeColor="background1" w:themeShade="A6"/>
        </w:rPr>
        <w:br w:type="page"/>
      </w:r>
    </w:p>
    <w:p w14:paraId="74A848A2" w14:textId="29023D0A" w:rsidR="00C81F6F" w:rsidRPr="00977C0F" w:rsidRDefault="00C81F6F" w:rsidP="00977C0F">
      <w:pPr>
        <w:spacing w:after="0"/>
      </w:pPr>
      <w:r w:rsidRPr="00ED0480">
        <w:rPr>
          <w:i/>
          <w:color w:val="A6A6A6" w:themeColor="background1" w:themeShade="A6"/>
        </w:rPr>
        <w:lastRenderedPageBreak/>
        <w:t>Page break</w:t>
      </w:r>
    </w:p>
    <w:p w14:paraId="7F3B239F" w14:textId="77777777" w:rsidR="00977C0F" w:rsidRDefault="00977C0F">
      <w:pPr>
        <w:rPr>
          <w:i/>
          <w:color w:val="A6A6A6" w:themeColor="background1" w:themeShade="A6"/>
        </w:rPr>
      </w:pPr>
    </w:p>
    <w:p w14:paraId="050E694B" w14:textId="77777777" w:rsidR="004831B1" w:rsidRDefault="004831B1">
      <w:r w:rsidRPr="004831B1">
        <w:rPr>
          <w:b/>
          <w:bCs/>
        </w:rPr>
        <w:t>WESTERN AUSTRALIA</w:t>
      </w:r>
      <w:r>
        <w:t xml:space="preserve"> </w:t>
      </w:r>
    </w:p>
    <w:p w14:paraId="742D81EB" w14:textId="77777777" w:rsidR="004831B1" w:rsidRDefault="004831B1">
      <w:r w:rsidRPr="004831B1">
        <w:rPr>
          <w:b/>
          <w:bCs/>
        </w:rPr>
        <w:t>Women’s Domestic Violence Helpline</w:t>
      </w:r>
      <w:r>
        <w:t xml:space="preserve"> </w:t>
      </w:r>
    </w:p>
    <w:p w14:paraId="31274FFA" w14:textId="77777777" w:rsidR="004831B1" w:rsidRDefault="004831B1" w:rsidP="004831B1">
      <w:pPr>
        <w:spacing w:after="0"/>
      </w:pPr>
      <w:r>
        <w:t>This 24/7 service provides support and counselling for women experiencing family and domestic violence in WA. This includes phone counselling, information and advice, referral to local advocacy and support services, liaison with police if necessary and support in escaping situations of family and domestic violence. The service can refer women to safe accommodation if required.</w:t>
      </w:r>
    </w:p>
    <w:p w14:paraId="6E341BAB" w14:textId="77777777" w:rsidR="004831B1" w:rsidRDefault="004831B1" w:rsidP="004831B1">
      <w:pPr>
        <w:spacing w:after="0"/>
      </w:pPr>
      <w:r w:rsidRPr="004831B1">
        <w:rPr>
          <w:b/>
          <w:bCs/>
        </w:rPr>
        <w:t xml:space="preserve"> </w:t>
      </w:r>
      <w:r>
        <w:rPr>
          <w:b/>
          <w:bCs/>
        </w:rPr>
        <w:t>P</w:t>
      </w:r>
      <w:r w:rsidRPr="004831B1">
        <w:rPr>
          <w:b/>
          <w:bCs/>
        </w:rPr>
        <w:t>:</w:t>
      </w:r>
      <w:r>
        <w:t xml:space="preserve"> Free call 1800 007 339 </w:t>
      </w:r>
    </w:p>
    <w:p w14:paraId="68002E8F" w14:textId="394D86AB" w:rsidR="004831B1" w:rsidRDefault="004831B1" w:rsidP="004831B1">
      <w:pPr>
        <w:spacing w:after="0"/>
      </w:pPr>
      <w:r w:rsidRPr="004831B1">
        <w:rPr>
          <w:b/>
          <w:bCs/>
        </w:rPr>
        <w:t>W:</w:t>
      </w:r>
      <w:r>
        <w:t xml:space="preserve"> </w:t>
      </w:r>
      <w:hyperlink r:id="rId58" w:history="1">
        <w:r w:rsidRPr="00915FAF">
          <w:rPr>
            <w:rStyle w:val="Hyperlink"/>
          </w:rPr>
          <w:t>www.dcp.wa.gov.au/CrisisAndEmergency/Pages/Women%27s-Domestic-Violence-Helpline.aspx</w:t>
        </w:r>
      </w:hyperlink>
    </w:p>
    <w:p w14:paraId="584E1D15" w14:textId="133F3142" w:rsidR="004831B1" w:rsidRDefault="004831B1">
      <w:r>
        <w:t xml:space="preserve">Women’s Domestic Violence Helpline does not have a quick exit button. </w:t>
      </w:r>
    </w:p>
    <w:p w14:paraId="26E05169" w14:textId="77777777" w:rsidR="008F2F29" w:rsidRDefault="008F2F29">
      <w:pPr>
        <w:rPr>
          <w:b/>
          <w:bCs/>
        </w:rPr>
      </w:pPr>
    </w:p>
    <w:p w14:paraId="75475F7E" w14:textId="2F8BF26F" w:rsidR="004831B1" w:rsidRDefault="004831B1">
      <w:pPr>
        <w:rPr>
          <w:b/>
          <w:bCs/>
        </w:rPr>
      </w:pPr>
      <w:proofErr w:type="spellStart"/>
      <w:r w:rsidRPr="004831B1">
        <w:rPr>
          <w:b/>
          <w:bCs/>
        </w:rPr>
        <w:t>Entrypoint</w:t>
      </w:r>
      <w:proofErr w:type="spellEnd"/>
      <w:r w:rsidRPr="004831B1">
        <w:rPr>
          <w:b/>
          <w:bCs/>
        </w:rPr>
        <w:t xml:space="preserve"> Perth</w:t>
      </w:r>
    </w:p>
    <w:p w14:paraId="76F8AD8F" w14:textId="77777777" w:rsidR="004831B1" w:rsidRDefault="004831B1" w:rsidP="004831B1">
      <w:pPr>
        <w:spacing w:after="0"/>
      </w:pPr>
      <w:r>
        <w:t xml:space="preserve"> </w:t>
      </w:r>
      <w:proofErr w:type="spellStart"/>
      <w:r>
        <w:t>Entrypoint</w:t>
      </w:r>
      <w:proofErr w:type="spellEnd"/>
      <w:r>
        <w:t xml:space="preserve"> Perth is a free assessment and referral service assisting people who are homeless or at risk of homelessness in Western Australia to access accommodation and support options, including people experiencing domestic and family violence. </w:t>
      </w:r>
    </w:p>
    <w:p w14:paraId="4CAC953D" w14:textId="77777777" w:rsidR="004831B1" w:rsidRDefault="004831B1" w:rsidP="004831B1">
      <w:pPr>
        <w:spacing w:after="0"/>
      </w:pPr>
      <w:r w:rsidRPr="004831B1">
        <w:rPr>
          <w:b/>
          <w:bCs/>
        </w:rPr>
        <w:t>P:</w:t>
      </w:r>
      <w:r>
        <w:t xml:space="preserve"> 1800 124 684 Monday – Friday 9:00am – 7:00pm Saturday: 9:00am – 5:00pm Not open Sundays or public holidays. </w:t>
      </w:r>
    </w:p>
    <w:p w14:paraId="32C45721" w14:textId="77777777" w:rsidR="004831B1" w:rsidRDefault="004831B1">
      <w:r w:rsidRPr="004831B1">
        <w:rPr>
          <w:b/>
          <w:bCs/>
        </w:rPr>
        <w:t>W:</w:t>
      </w:r>
      <w:r>
        <w:t xml:space="preserve"> </w:t>
      </w:r>
      <w:hyperlink r:id="rId59" w:history="1">
        <w:r w:rsidRPr="00915FAF">
          <w:rPr>
            <w:rStyle w:val="Hyperlink"/>
          </w:rPr>
          <w:t>www.entrypointperth.com.au</w:t>
        </w:r>
      </w:hyperlink>
      <w:r>
        <w:t xml:space="preserve"> </w:t>
      </w:r>
      <w:proofErr w:type="spellStart"/>
      <w:r>
        <w:t>Entrypoint</w:t>
      </w:r>
      <w:proofErr w:type="spellEnd"/>
      <w:r>
        <w:t xml:space="preserve"> Perth does not have a quick exit button.</w:t>
      </w:r>
    </w:p>
    <w:p w14:paraId="4DCCA8D3" w14:textId="77777777" w:rsidR="004831B1" w:rsidRDefault="004831B1"/>
    <w:p w14:paraId="24EBA1F8" w14:textId="77777777" w:rsidR="004831B1" w:rsidRDefault="004831B1">
      <w:r w:rsidRPr="004831B1">
        <w:rPr>
          <w:b/>
          <w:bCs/>
        </w:rPr>
        <w:t>Women’s Legal Service Western Australia</w:t>
      </w:r>
      <w:r>
        <w:t xml:space="preserve"> </w:t>
      </w:r>
    </w:p>
    <w:p w14:paraId="79AC4E01" w14:textId="77777777" w:rsidR="004831B1" w:rsidRDefault="004831B1" w:rsidP="004831B1">
      <w:pPr>
        <w:spacing w:after="0"/>
      </w:pPr>
      <w:r w:rsidRPr="004831B1">
        <w:rPr>
          <w:b/>
          <w:bCs/>
        </w:rPr>
        <w:t>P:</w:t>
      </w:r>
      <w:r>
        <w:t xml:space="preserve"> (08) 9272 8800 or 1800 625 122 (country callers). Mon-Fri 9.30am – 3.30pm </w:t>
      </w:r>
    </w:p>
    <w:p w14:paraId="4353137C" w14:textId="77777777" w:rsidR="004831B1" w:rsidRDefault="004831B1">
      <w:r w:rsidRPr="004831B1">
        <w:rPr>
          <w:b/>
          <w:bCs/>
        </w:rPr>
        <w:t>W:</w:t>
      </w:r>
      <w:r>
        <w:t xml:space="preserve"> </w:t>
      </w:r>
      <w:hyperlink r:id="rId60" w:history="1">
        <w:r w:rsidRPr="00915FAF">
          <w:rPr>
            <w:rStyle w:val="Hyperlink"/>
          </w:rPr>
          <w:t>www.wlswa.org.au</w:t>
        </w:r>
      </w:hyperlink>
      <w:r>
        <w:t xml:space="preserve">. WLSA has a quick exit button. </w:t>
      </w:r>
    </w:p>
    <w:p w14:paraId="7FD823FE" w14:textId="77777777" w:rsidR="004831B1" w:rsidRDefault="004831B1"/>
    <w:p w14:paraId="6269D3D9" w14:textId="77777777" w:rsidR="00A31BE0" w:rsidRDefault="004831B1">
      <w:r w:rsidRPr="00A31BE0">
        <w:rPr>
          <w:b/>
          <w:bCs/>
        </w:rPr>
        <w:t>Legal Aid WA</w:t>
      </w:r>
      <w:r>
        <w:t xml:space="preserve"> </w:t>
      </w:r>
    </w:p>
    <w:p w14:paraId="0E2AB2D8" w14:textId="77777777" w:rsidR="00A31BE0" w:rsidRDefault="004831B1" w:rsidP="00A31BE0">
      <w:pPr>
        <w:spacing w:after="0"/>
      </w:pPr>
      <w:r w:rsidRPr="00A31BE0">
        <w:rPr>
          <w:b/>
          <w:bCs/>
        </w:rPr>
        <w:t>P:</w:t>
      </w:r>
      <w:r>
        <w:t xml:space="preserve"> 1300 650 579 Infoline or Info chat open 9:00 am to 4:00 pm, Monday - Friday </w:t>
      </w:r>
    </w:p>
    <w:p w14:paraId="6F011A79" w14:textId="77777777" w:rsidR="00D90959" w:rsidRDefault="004831B1">
      <w:r w:rsidRPr="00A31BE0">
        <w:rPr>
          <w:b/>
          <w:bCs/>
        </w:rPr>
        <w:t>W:</w:t>
      </w:r>
      <w:r>
        <w:t xml:space="preserve"> </w:t>
      </w:r>
      <w:hyperlink r:id="rId61" w:history="1">
        <w:r w:rsidR="00A31BE0" w:rsidRPr="00915FAF">
          <w:rPr>
            <w:rStyle w:val="Hyperlink"/>
          </w:rPr>
          <w:t>www.legalaid.wa.gov.au</w:t>
        </w:r>
      </w:hyperlink>
      <w:r w:rsidR="00A31BE0">
        <w:t xml:space="preserve">. </w:t>
      </w:r>
      <w:r>
        <w:t>Legal Aid WA has a quick exit button</w:t>
      </w:r>
    </w:p>
    <w:p w14:paraId="6FA0BB8B" w14:textId="77777777" w:rsidR="00D90959" w:rsidRDefault="00D90959"/>
    <w:p w14:paraId="293A6B85" w14:textId="77777777" w:rsidR="00D90959" w:rsidRDefault="00D90959">
      <w:pPr>
        <w:rPr>
          <w:b/>
          <w:bCs/>
        </w:rPr>
      </w:pPr>
    </w:p>
    <w:p w14:paraId="210B965B" w14:textId="77777777" w:rsidR="007053FA" w:rsidRDefault="007053FA">
      <w:pPr>
        <w:rPr>
          <w:b/>
          <w:bCs/>
        </w:rPr>
      </w:pPr>
      <w:r>
        <w:rPr>
          <w:b/>
          <w:bCs/>
        </w:rPr>
        <w:br w:type="page"/>
      </w:r>
    </w:p>
    <w:p w14:paraId="38712C83" w14:textId="7A516E90" w:rsidR="00D90959" w:rsidRDefault="00D90959">
      <w:r w:rsidRPr="00D90959">
        <w:rPr>
          <w:b/>
          <w:bCs/>
        </w:rPr>
        <w:lastRenderedPageBreak/>
        <w:t>VICTORIA</w:t>
      </w:r>
      <w:r>
        <w:t xml:space="preserve"> </w:t>
      </w:r>
    </w:p>
    <w:p w14:paraId="7844A27F" w14:textId="77777777" w:rsidR="00D90959" w:rsidRPr="00D90959" w:rsidRDefault="00D90959">
      <w:pPr>
        <w:rPr>
          <w:b/>
          <w:bCs/>
        </w:rPr>
      </w:pPr>
    </w:p>
    <w:p w14:paraId="23E8307D" w14:textId="77777777" w:rsidR="00D90959" w:rsidRDefault="00D90959">
      <w:r w:rsidRPr="00D90959">
        <w:rPr>
          <w:b/>
          <w:bCs/>
        </w:rPr>
        <w:t>Safe Steps Family Violence Response Centre</w:t>
      </w:r>
      <w:r>
        <w:t xml:space="preserve"> </w:t>
      </w:r>
    </w:p>
    <w:p w14:paraId="0E15ABD8" w14:textId="77777777" w:rsidR="00D90959" w:rsidRDefault="00D90959" w:rsidP="00D90959">
      <w:pPr>
        <w:spacing w:after="0"/>
      </w:pPr>
      <w:r>
        <w:t>Safe Steps provide specialist support services for anyone in Victoria who is experiencing or afraid of family violence. Safe Steps provides 24/7 telephone crisis line, safety planning and information for family and friends.</w:t>
      </w:r>
    </w:p>
    <w:p w14:paraId="4737C24A" w14:textId="77777777" w:rsidR="00D90959" w:rsidRDefault="00D90959" w:rsidP="00D90959">
      <w:pPr>
        <w:spacing w:after="0"/>
      </w:pPr>
      <w:r w:rsidRPr="00D90959">
        <w:rPr>
          <w:b/>
          <w:bCs/>
        </w:rPr>
        <w:t>P:</w:t>
      </w:r>
      <w:r>
        <w:t xml:space="preserve"> 1800 015 188 available 24/7 (or email available 24/7) </w:t>
      </w:r>
    </w:p>
    <w:p w14:paraId="515E5DE8" w14:textId="77777777" w:rsidR="00D90959" w:rsidRDefault="00D90959" w:rsidP="00D90959">
      <w:pPr>
        <w:spacing w:after="0"/>
      </w:pPr>
      <w:r w:rsidRPr="00D90959">
        <w:rPr>
          <w:b/>
          <w:bCs/>
        </w:rPr>
        <w:t>Webchat:</w:t>
      </w:r>
      <w:r>
        <w:t xml:space="preserve"> Available Mon-Fri, 9ammidnight. </w:t>
      </w:r>
    </w:p>
    <w:p w14:paraId="3C23C506" w14:textId="77777777" w:rsidR="00D90959" w:rsidRDefault="00D90959">
      <w:r w:rsidRPr="00D90959">
        <w:rPr>
          <w:b/>
          <w:bCs/>
        </w:rPr>
        <w:t>W:</w:t>
      </w:r>
      <w:r>
        <w:t xml:space="preserve"> </w:t>
      </w:r>
      <w:hyperlink r:id="rId62" w:history="1">
        <w:r w:rsidRPr="00915FAF">
          <w:rPr>
            <w:rStyle w:val="Hyperlink"/>
          </w:rPr>
          <w:t>www.safesteps.org.au</w:t>
        </w:r>
      </w:hyperlink>
      <w:r>
        <w:t xml:space="preserve">. Safe Steps Family Violence Response Centre has a quick exit button </w:t>
      </w:r>
    </w:p>
    <w:p w14:paraId="11F3E272" w14:textId="77777777" w:rsidR="00D90959" w:rsidRDefault="00D90959">
      <w:pPr>
        <w:rPr>
          <w:b/>
          <w:bCs/>
        </w:rPr>
      </w:pPr>
    </w:p>
    <w:p w14:paraId="242CA055" w14:textId="77777777" w:rsidR="00D90959" w:rsidRDefault="00D90959">
      <w:r w:rsidRPr="00D90959">
        <w:rPr>
          <w:b/>
          <w:bCs/>
        </w:rPr>
        <w:t>Women’s Information and Referral Exchange</w:t>
      </w:r>
      <w:r>
        <w:t xml:space="preserve"> </w:t>
      </w:r>
    </w:p>
    <w:p w14:paraId="7401FAA4" w14:textId="77777777" w:rsidR="00D90959" w:rsidRDefault="00D90959" w:rsidP="00D90959">
      <w:pPr>
        <w:spacing w:after="0"/>
      </w:pPr>
      <w:r>
        <w:t xml:space="preserve">Free support, referral and information for all Victorian women, </w:t>
      </w:r>
      <w:proofErr w:type="gramStart"/>
      <w:r>
        <w:t>nonbinary</w:t>
      </w:r>
      <w:proofErr w:type="gramEnd"/>
      <w:r>
        <w:t xml:space="preserve"> and gender-diverse people. </w:t>
      </w:r>
      <w:r w:rsidRPr="00D90959">
        <w:rPr>
          <w:b/>
          <w:bCs/>
        </w:rPr>
        <w:t>Any woman. Any issue</w:t>
      </w:r>
      <w:r>
        <w:t xml:space="preserve">. </w:t>
      </w:r>
    </w:p>
    <w:p w14:paraId="17D73E47" w14:textId="77777777" w:rsidR="00354A20" w:rsidRDefault="00D90959" w:rsidP="00354A20">
      <w:pPr>
        <w:spacing w:after="0"/>
      </w:pPr>
      <w:r>
        <w:t xml:space="preserve">Live Web Chat: </w:t>
      </w:r>
      <w:hyperlink r:id="rId63" w:history="1">
        <w:r w:rsidR="00354A20" w:rsidRPr="00915FAF">
          <w:rPr>
            <w:rStyle w:val="Hyperlink"/>
          </w:rPr>
          <w:t>www.wire.org.au/chat-with-wire</w:t>
        </w:r>
      </w:hyperlink>
    </w:p>
    <w:p w14:paraId="798837CA" w14:textId="77777777" w:rsidR="00354A20" w:rsidRDefault="00D90959" w:rsidP="00354A20">
      <w:pPr>
        <w:spacing w:after="0"/>
      </w:pPr>
      <w:r w:rsidRPr="00354A20">
        <w:rPr>
          <w:b/>
          <w:bCs/>
        </w:rPr>
        <w:t>P:</w:t>
      </w:r>
      <w:r>
        <w:t xml:space="preserve"> 1300 134 130 </w:t>
      </w:r>
    </w:p>
    <w:p w14:paraId="1D218319" w14:textId="77777777" w:rsidR="00354A20" w:rsidRDefault="00D90959">
      <w:r w:rsidRPr="00354A20">
        <w:rPr>
          <w:b/>
          <w:bCs/>
        </w:rPr>
        <w:t>W:</w:t>
      </w:r>
      <w:r>
        <w:t xml:space="preserve"> </w:t>
      </w:r>
      <w:hyperlink r:id="rId64" w:history="1">
        <w:r w:rsidR="00354A20" w:rsidRPr="00915FAF">
          <w:rPr>
            <w:rStyle w:val="Hyperlink"/>
          </w:rPr>
          <w:t>www.wire.org.au</w:t>
        </w:r>
      </w:hyperlink>
      <w:r w:rsidR="00354A20">
        <w:t xml:space="preserve">. </w:t>
      </w:r>
      <w:r>
        <w:t xml:space="preserve">Wire has a quick exit button. </w:t>
      </w:r>
    </w:p>
    <w:p w14:paraId="3B22A3B7" w14:textId="77777777" w:rsidR="00354A20" w:rsidRDefault="00354A20"/>
    <w:p w14:paraId="120354D1" w14:textId="77777777" w:rsidR="00354A20" w:rsidRDefault="00D90959">
      <w:r w:rsidRPr="00354A20">
        <w:rPr>
          <w:b/>
          <w:bCs/>
        </w:rPr>
        <w:t>Women’s Housing Limited (WHL</w:t>
      </w:r>
      <w:r>
        <w:t xml:space="preserve">) </w:t>
      </w:r>
    </w:p>
    <w:p w14:paraId="486AA6BC" w14:textId="77777777" w:rsidR="00354A20" w:rsidRDefault="00D90959" w:rsidP="00354A20">
      <w:pPr>
        <w:spacing w:after="0"/>
      </w:pPr>
      <w:r>
        <w:t xml:space="preserve">WHL is a state-wide not for profit organisation that provides low costs housing to women at risk of homelessness. </w:t>
      </w:r>
    </w:p>
    <w:p w14:paraId="13EE4749" w14:textId="58F331A9" w:rsidR="00354A20" w:rsidRDefault="00D90959" w:rsidP="00354A20">
      <w:pPr>
        <w:spacing w:after="0"/>
      </w:pPr>
      <w:r w:rsidRPr="00354A20">
        <w:rPr>
          <w:b/>
          <w:bCs/>
        </w:rPr>
        <w:t>P:</w:t>
      </w:r>
      <w:r w:rsidRPr="00354A20">
        <w:t xml:space="preserve">(03) </w:t>
      </w:r>
      <w:r>
        <w:t>9412 6868 (9:00am – 5:00pm)</w:t>
      </w:r>
    </w:p>
    <w:p w14:paraId="780D24A1" w14:textId="77777777" w:rsidR="00354A20" w:rsidRDefault="00D90959">
      <w:r w:rsidRPr="00354A20">
        <w:rPr>
          <w:b/>
          <w:bCs/>
        </w:rPr>
        <w:t>W:</w:t>
      </w:r>
      <w:r>
        <w:t xml:space="preserve"> </w:t>
      </w:r>
      <w:hyperlink r:id="rId65" w:history="1">
        <w:r w:rsidR="00354A20" w:rsidRPr="00915FAF">
          <w:rPr>
            <w:rStyle w:val="Hyperlink"/>
          </w:rPr>
          <w:t>www.womenshousing.com.au</w:t>
        </w:r>
      </w:hyperlink>
      <w:r w:rsidR="00354A20">
        <w:t xml:space="preserve"> </w:t>
      </w:r>
      <w:r>
        <w:t xml:space="preserve">WHL does not have a quick exit button. </w:t>
      </w:r>
    </w:p>
    <w:p w14:paraId="4A386AC5" w14:textId="77777777" w:rsidR="00354A20" w:rsidRDefault="00354A20"/>
    <w:p w14:paraId="4921E22E" w14:textId="77777777" w:rsidR="00354A20" w:rsidRDefault="00D90959">
      <w:r w:rsidRPr="00354A20">
        <w:rPr>
          <w:b/>
          <w:bCs/>
        </w:rPr>
        <w:t>Women’s Legal Service Victoria</w:t>
      </w:r>
      <w:r>
        <w:t xml:space="preserve"> </w:t>
      </w:r>
    </w:p>
    <w:p w14:paraId="6FF8C83C" w14:textId="77777777" w:rsidR="00354A20" w:rsidRDefault="00D90959" w:rsidP="00354A20">
      <w:pPr>
        <w:spacing w:after="0"/>
      </w:pPr>
      <w:r w:rsidRPr="00354A20">
        <w:rPr>
          <w:b/>
          <w:bCs/>
        </w:rPr>
        <w:t>P:</w:t>
      </w:r>
      <w:r>
        <w:t xml:space="preserve"> Melbourne: (03) 8622 0600 Regional: 1800 133 302 </w:t>
      </w:r>
    </w:p>
    <w:p w14:paraId="55092456" w14:textId="77777777" w:rsidR="00354A20" w:rsidRDefault="00D90959">
      <w:r w:rsidRPr="00354A20">
        <w:rPr>
          <w:b/>
          <w:bCs/>
        </w:rPr>
        <w:t>W:</w:t>
      </w:r>
      <w:r>
        <w:t xml:space="preserve"> </w:t>
      </w:r>
      <w:hyperlink r:id="rId66" w:history="1">
        <w:r w:rsidR="00354A20" w:rsidRPr="00915FAF">
          <w:rPr>
            <w:rStyle w:val="Hyperlink"/>
          </w:rPr>
          <w:t>www.womenslegal.org.au</w:t>
        </w:r>
      </w:hyperlink>
      <w:r>
        <w:t xml:space="preserve"> Women’s Legal Service Victoria has a safe exit button. </w:t>
      </w:r>
    </w:p>
    <w:p w14:paraId="28AE3C78" w14:textId="77777777" w:rsidR="00354A20" w:rsidRDefault="00354A20"/>
    <w:p w14:paraId="5F783776" w14:textId="77777777" w:rsidR="00354A20" w:rsidRDefault="00D90959">
      <w:r w:rsidRPr="00354A20">
        <w:rPr>
          <w:b/>
          <w:bCs/>
        </w:rPr>
        <w:t>Victoria Legal Aid</w:t>
      </w:r>
      <w:r>
        <w:t xml:space="preserve"> </w:t>
      </w:r>
    </w:p>
    <w:p w14:paraId="6FE1DB71" w14:textId="77777777" w:rsidR="00354A20" w:rsidRDefault="00354A20" w:rsidP="00354A20">
      <w:pPr>
        <w:spacing w:after="0"/>
      </w:pPr>
      <w:r>
        <w:rPr>
          <w:b/>
          <w:bCs/>
        </w:rPr>
        <w:t>P</w:t>
      </w:r>
      <w:r w:rsidR="00D90959" w:rsidRPr="00354A20">
        <w:rPr>
          <w:b/>
          <w:bCs/>
        </w:rPr>
        <w:t>:</w:t>
      </w:r>
      <w:r w:rsidR="00D90959">
        <w:t xml:space="preserve"> 1300 792 387 from 8 am to 6 pm weekdays for free information and help about the law. You can also speak to Legal Aid Victoria in your language. </w:t>
      </w:r>
    </w:p>
    <w:p w14:paraId="120DCD72" w14:textId="699724A4" w:rsidR="007524BF" w:rsidRDefault="00D90959">
      <w:r w:rsidRPr="00354A20">
        <w:rPr>
          <w:b/>
          <w:bCs/>
        </w:rPr>
        <w:t>W:</w:t>
      </w:r>
      <w:r>
        <w:t xml:space="preserve"> </w:t>
      </w:r>
      <w:hyperlink r:id="rId67" w:history="1">
        <w:r w:rsidR="007524BF" w:rsidRPr="00915FAF">
          <w:rPr>
            <w:rStyle w:val="Hyperlink"/>
          </w:rPr>
          <w:t>www.legalaid.vic.gov.au</w:t>
        </w:r>
      </w:hyperlink>
    </w:p>
    <w:p w14:paraId="7D00B435" w14:textId="77777777" w:rsidR="008912B1" w:rsidRDefault="008912B1" w:rsidP="008912B1">
      <w:pPr>
        <w:rPr>
          <w:i/>
          <w:color w:val="A6A6A6" w:themeColor="background1" w:themeShade="A6"/>
        </w:rPr>
      </w:pPr>
    </w:p>
    <w:p w14:paraId="2E6C6806" w14:textId="1CD6F1A3" w:rsidR="00C81F6F" w:rsidRPr="008912B1" w:rsidRDefault="00C81F6F" w:rsidP="008912B1">
      <w:r w:rsidRPr="00ED0480">
        <w:rPr>
          <w:i/>
          <w:color w:val="A6A6A6" w:themeColor="background1" w:themeShade="A6"/>
        </w:rPr>
        <w:t>Page break</w:t>
      </w:r>
    </w:p>
    <w:p w14:paraId="4953EE32" w14:textId="77777777" w:rsidR="008912B1" w:rsidRDefault="008912B1">
      <w:pPr>
        <w:rPr>
          <w:i/>
          <w:color w:val="A6A6A6" w:themeColor="background1" w:themeShade="A6"/>
        </w:rPr>
      </w:pPr>
    </w:p>
    <w:p w14:paraId="281CFE9C" w14:textId="77777777" w:rsidR="008912B1" w:rsidRDefault="008912B1">
      <w:pPr>
        <w:rPr>
          <w:b/>
          <w:bCs/>
          <w:sz w:val="28"/>
          <w:szCs w:val="28"/>
        </w:rPr>
      </w:pPr>
      <w:r>
        <w:rPr>
          <w:b/>
          <w:bCs/>
          <w:sz w:val="28"/>
          <w:szCs w:val="28"/>
        </w:rPr>
        <w:lastRenderedPageBreak/>
        <w:t xml:space="preserve">Insight Exchange </w:t>
      </w:r>
    </w:p>
    <w:p w14:paraId="3EE46222" w14:textId="77777777" w:rsidR="008912B1" w:rsidRDefault="008912B1">
      <w:r w:rsidRPr="008912B1">
        <w:rPr>
          <w:b/>
          <w:bCs/>
        </w:rPr>
        <w:t>Insight Exchange</w:t>
      </w:r>
      <w:r>
        <w:t xml:space="preserve"> centres on the expertise of people with lived experience of domestic and family violence and gives voice to these experiences. </w:t>
      </w:r>
    </w:p>
    <w:p w14:paraId="3829EEB6" w14:textId="77777777" w:rsidR="008912B1" w:rsidRDefault="008912B1">
      <w:r w:rsidRPr="008912B1">
        <w:rPr>
          <w:b/>
          <w:bCs/>
        </w:rPr>
        <w:t>Insight Exchange</w:t>
      </w:r>
      <w:r>
        <w:t xml:space="preserve"> is designed to inform and strengthen social, </w:t>
      </w:r>
      <w:proofErr w:type="gramStart"/>
      <w:r>
        <w:t>service</w:t>
      </w:r>
      <w:proofErr w:type="gramEnd"/>
      <w:r>
        <w:t xml:space="preserve"> and systemic responses to domestic and family violence. </w:t>
      </w:r>
    </w:p>
    <w:p w14:paraId="0D79643F" w14:textId="2AB884AB" w:rsidR="008912B1" w:rsidRDefault="009A1200">
      <w:hyperlink r:id="rId68" w:history="1">
        <w:r w:rsidR="008912B1" w:rsidRPr="00915FAF">
          <w:rPr>
            <w:rStyle w:val="Hyperlink"/>
          </w:rPr>
          <w:t>www.insightexchange.net</w:t>
        </w:r>
      </w:hyperlink>
    </w:p>
    <w:p w14:paraId="0CDFF530" w14:textId="77777777" w:rsidR="008912B1" w:rsidRDefault="008912B1">
      <w:r>
        <w:t xml:space="preserve">Launched in November 2017, Insight Exchange was designed by Domestic Violence Service Management (DVSM), in collaboration with Dr Linda Coates and Dr Allan Wade from Centre for Response-Based Practice, Canada. </w:t>
      </w:r>
    </w:p>
    <w:p w14:paraId="26305A34" w14:textId="77777777" w:rsidR="008912B1" w:rsidRDefault="008912B1">
      <w:r>
        <w:t xml:space="preserve">Insight Exchange has been established, </w:t>
      </w:r>
      <w:proofErr w:type="gramStart"/>
      <w:r>
        <w:t>developed</w:t>
      </w:r>
      <w:proofErr w:type="gramEnd"/>
      <w:r>
        <w:t xml:space="preserve"> and is governed by Domestic Violence Service Management (DVSM) a registered charity (ABN 26 165 400 635).</w:t>
      </w:r>
    </w:p>
    <w:p w14:paraId="6AC44B62" w14:textId="77777777" w:rsidR="00270F35" w:rsidRDefault="008912B1">
      <w:r>
        <w:t xml:space="preserve">Insight Exchange has been sustained through the generous donations of individuals and a silent donor for the benefit of many. </w:t>
      </w:r>
    </w:p>
    <w:p w14:paraId="004681EE" w14:textId="77777777" w:rsidR="00270F35" w:rsidRDefault="008912B1" w:rsidP="00270F35">
      <w:pPr>
        <w:spacing w:after="0"/>
      </w:pPr>
      <w:r>
        <w:t xml:space="preserve">Copyright and using this resource: The information contained within this resource is for general information purposes only. Insight Exchange assumes no responsibility for how the information in this resource is used. </w:t>
      </w:r>
    </w:p>
    <w:p w14:paraId="40F4F193" w14:textId="54E214D8" w:rsidR="00270F35" w:rsidRDefault="008912B1">
      <w:r>
        <w:t xml:space="preserve">Read more about Using Insight Exchange </w:t>
      </w:r>
      <w:hyperlink r:id="rId69" w:history="1">
        <w:r w:rsidR="00270F35" w:rsidRPr="00915FAF">
          <w:rPr>
            <w:rStyle w:val="Hyperlink"/>
          </w:rPr>
          <w:t>www.insightexchange.net/guide-using</w:t>
        </w:r>
      </w:hyperlink>
    </w:p>
    <w:p w14:paraId="37D046C8" w14:textId="77777777" w:rsidR="00270F35" w:rsidRDefault="00270F35"/>
    <w:p w14:paraId="2AAACDB0" w14:textId="77777777" w:rsidR="00CA1ED5" w:rsidRDefault="00CA1ED5">
      <w:r w:rsidRPr="00CA1ED5">
        <w:rPr>
          <w:b/>
          <w:bCs/>
        </w:rPr>
        <w:t>EXPLORE INSIGHT EXCHANGE RESOURCES</w:t>
      </w:r>
      <w:r>
        <w:t xml:space="preserve"> </w:t>
      </w:r>
    </w:p>
    <w:p w14:paraId="52DC4170" w14:textId="77777777" w:rsidR="00CA1ED5" w:rsidRDefault="00CA1ED5">
      <w:r>
        <w:t xml:space="preserve">• What is domestic and family violence? </w:t>
      </w:r>
    </w:p>
    <w:p w14:paraId="036180CA" w14:textId="77777777" w:rsidR="00CA1ED5" w:rsidRDefault="00CA1ED5">
      <w:r>
        <w:t xml:space="preserve">• My Dignity – My body is mine </w:t>
      </w:r>
    </w:p>
    <w:p w14:paraId="7E9E9678" w14:textId="77777777" w:rsidR="00CA1ED5" w:rsidRDefault="00CA1ED5">
      <w:r>
        <w:t xml:space="preserve">• Follow My Lead </w:t>
      </w:r>
    </w:p>
    <w:p w14:paraId="464ACFB9" w14:textId="09179845" w:rsidR="001950F2" w:rsidRDefault="00CA1ED5">
      <w:r>
        <w:t xml:space="preserve">• Voice of Insight </w:t>
      </w:r>
    </w:p>
    <w:p w14:paraId="61944CAB" w14:textId="20ED2FAD" w:rsidR="00CA1ED5" w:rsidRDefault="00CA1ED5">
      <w:r>
        <w:t xml:space="preserve">Insight Exchange website has a safe exit button. </w:t>
      </w:r>
    </w:p>
    <w:p w14:paraId="0005BDFF" w14:textId="77777777" w:rsidR="00CA1ED5" w:rsidRDefault="00CA1ED5" w:rsidP="00CA1ED5">
      <w:pPr>
        <w:spacing w:after="0"/>
      </w:pPr>
      <w:r>
        <w:t>Scan the QR code to open Insight Exchange.</w:t>
      </w:r>
    </w:p>
    <w:p w14:paraId="4E95AE30" w14:textId="5C1A8677" w:rsidR="008F2F29" w:rsidRPr="00E96E61" w:rsidRDefault="00CA1ED5" w:rsidP="008F2F29">
      <w:r>
        <w:t xml:space="preserve">Privacy: This is a static QR code to eliminate any collection of your data when scanning. </w:t>
      </w:r>
    </w:p>
    <w:p w14:paraId="73E2DC9B" w14:textId="77777777" w:rsidR="008F2F29" w:rsidRDefault="006C4484" w:rsidP="008F2F29">
      <w:pPr>
        <w:rPr>
          <w:i/>
          <w:color w:val="A6A6A6" w:themeColor="background1" w:themeShade="A6"/>
        </w:rPr>
      </w:pPr>
      <w:r w:rsidRPr="006C4484">
        <w:rPr>
          <w:i/>
          <w:noProof/>
          <w:color w:val="A6A6A6" w:themeColor="background1" w:themeShade="A6"/>
        </w:rPr>
        <w:drawing>
          <wp:inline distT="0" distB="0" distL="0" distR="0" wp14:anchorId="771F0D47" wp14:editId="7D4D5294">
            <wp:extent cx="1111170" cy="1155796"/>
            <wp:effectExtent l="0" t="0" r="0" b="6350"/>
            <wp:docPr id="18" name="Picture 18"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Qr code&#10;&#10;Description automatically generated"/>
                    <pic:cNvPicPr/>
                  </pic:nvPicPr>
                  <pic:blipFill>
                    <a:blip r:embed="rId70"/>
                    <a:stretch>
                      <a:fillRect/>
                    </a:stretch>
                  </pic:blipFill>
                  <pic:spPr>
                    <a:xfrm>
                      <a:off x="0" y="0"/>
                      <a:ext cx="1114854" cy="1159628"/>
                    </a:xfrm>
                    <a:prstGeom prst="rect">
                      <a:avLst/>
                    </a:prstGeom>
                  </pic:spPr>
                </pic:pic>
              </a:graphicData>
            </a:graphic>
          </wp:inline>
        </w:drawing>
      </w:r>
    </w:p>
    <w:p w14:paraId="66BBE17F" w14:textId="77777777" w:rsidR="00E96E61" w:rsidRDefault="00E96E61" w:rsidP="008F2F29">
      <w:pPr>
        <w:rPr>
          <w:i/>
          <w:color w:val="A6A6A6" w:themeColor="background1" w:themeShade="A6"/>
        </w:rPr>
      </w:pPr>
    </w:p>
    <w:p w14:paraId="2FB7CBA3" w14:textId="00A57666" w:rsidR="007C2E90" w:rsidRDefault="00C81F6F" w:rsidP="008F2F29">
      <w:pPr>
        <w:rPr>
          <w:i/>
          <w:color w:val="A6A6A6" w:themeColor="background1" w:themeShade="A6"/>
        </w:rPr>
      </w:pPr>
      <w:r w:rsidRPr="00ED0480">
        <w:rPr>
          <w:i/>
          <w:color w:val="A6A6A6" w:themeColor="background1" w:themeShade="A6"/>
        </w:rPr>
        <w:t>Page break</w:t>
      </w:r>
    </w:p>
    <w:p w14:paraId="27CC5322" w14:textId="666E4772" w:rsidR="000B0422" w:rsidRPr="007C2E90" w:rsidRDefault="000B0422" w:rsidP="007C2E90">
      <w:pPr>
        <w:tabs>
          <w:tab w:val="left" w:pos="3900"/>
        </w:tabs>
        <w:spacing w:before="360" w:after="360"/>
        <w:rPr>
          <w:i/>
          <w:color w:val="A6A6A6" w:themeColor="background1" w:themeShade="A6"/>
        </w:rPr>
      </w:pPr>
      <w:r>
        <w:rPr>
          <w:b/>
          <w:sz w:val="28"/>
        </w:rPr>
        <w:lastRenderedPageBreak/>
        <w:t>What is domestic and family violence?</w:t>
      </w:r>
    </w:p>
    <w:p w14:paraId="649E0CD3" w14:textId="77777777" w:rsidR="000B0422" w:rsidRDefault="000B0422" w:rsidP="000B0422">
      <w:pPr>
        <w:tabs>
          <w:tab w:val="left" w:pos="3900"/>
        </w:tabs>
        <w:rPr>
          <w:bCs/>
        </w:rPr>
      </w:pPr>
      <w:r w:rsidRPr="00B46BCD">
        <w:rPr>
          <w:bCs/>
        </w:rPr>
        <w:t xml:space="preserve">Domestic and Family violence refers to behaviour that occurs </w:t>
      </w:r>
      <w:proofErr w:type="gramStart"/>
      <w:r w:rsidRPr="00B46BCD">
        <w:rPr>
          <w:bCs/>
        </w:rPr>
        <w:t>in;</w:t>
      </w:r>
      <w:proofErr w:type="gramEnd"/>
      <w:r w:rsidRPr="00B46BCD">
        <w:rPr>
          <w:bCs/>
        </w:rPr>
        <w:t xml:space="preserve"> a current or former intimate partner relationship, a domestic or family relationship, or in an extended family or kinship group</w:t>
      </w:r>
      <w:r>
        <w:rPr>
          <w:bCs/>
        </w:rPr>
        <w:t>.</w:t>
      </w:r>
    </w:p>
    <w:p w14:paraId="1E5EF3D0" w14:textId="77777777" w:rsidR="000B0422" w:rsidRDefault="000B0422" w:rsidP="000B0422">
      <w:pPr>
        <w:tabs>
          <w:tab w:val="left" w:pos="3900"/>
        </w:tabs>
        <w:rPr>
          <w:bCs/>
        </w:rPr>
      </w:pPr>
      <w:r>
        <w:rPr>
          <w:bCs/>
        </w:rPr>
        <w:t xml:space="preserve">It can be perpetrated by a partner, spouse, family member, carer, housemate, </w:t>
      </w:r>
      <w:proofErr w:type="gramStart"/>
      <w:r>
        <w:rPr>
          <w:bCs/>
        </w:rPr>
        <w:t>boyfriend</w:t>
      </w:r>
      <w:proofErr w:type="gramEnd"/>
      <w:r>
        <w:rPr>
          <w:bCs/>
        </w:rPr>
        <w:t xml:space="preserve"> or girlfriend.</w:t>
      </w:r>
    </w:p>
    <w:p w14:paraId="3BBC4163" w14:textId="77777777" w:rsidR="000B0422" w:rsidRDefault="000B0422" w:rsidP="000B0422">
      <w:pPr>
        <w:tabs>
          <w:tab w:val="left" w:pos="3900"/>
        </w:tabs>
        <w:rPr>
          <w:bCs/>
        </w:rPr>
      </w:pPr>
      <w:r>
        <w:rPr>
          <w:bCs/>
        </w:rPr>
        <w:t xml:space="preserve">Domestic and family violence is behaviour in one of these relationships which is threatening, abusive, violent, </w:t>
      </w:r>
      <w:proofErr w:type="gramStart"/>
      <w:r>
        <w:rPr>
          <w:bCs/>
        </w:rPr>
        <w:t>coercive</w:t>
      </w:r>
      <w:proofErr w:type="gramEnd"/>
      <w:r>
        <w:rPr>
          <w:bCs/>
        </w:rPr>
        <w:t xml:space="preserve"> or controlling; causing a person to live in fear and to be made to do things against their will. Domestic, </w:t>
      </w:r>
      <w:proofErr w:type="gramStart"/>
      <w:r>
        <w:rPr>
          <w:bCs/>
        </w:rPr>
        <w:t>family</w:t>
      </w:r>
      <w:proofErr w:type="gramEnd"/>
      <w:r>
        <w:rPr>
          <w:bCs/>
        </w:rPr>
        <w:t xml:space="preserve"> and sexualised violence can happen to anyone. It can take many forms. </w:t>
      </w:r>
    </w:p>
    <w:p w14:paraId="4025501A" w14:textId="77777777" w:rsidR="000B0422" w:rsidRDefault="000B0422" w:rsidP="000B0422">
      <w:pPr>
        <w:tabs>
          <w:tab w:val="left" w:pos="3900"/>
        </w:tabs>
        <w:rPr>
          <w:bCs/>
        </w:rPr>
      </w:pPr>
      <w:r>
        <w:rPr>
          <w:bCs/>
        </w:rPr>
        <w:t>Some behaviours that may represent domestic and family violence include…</w:t>
      </w:r>
    </w:p>
    <w:p w14:paraId="727EC6D1" w14:textId="77777777" w:rsidR="000B0422" w:rsidRDefault="000B0422" w:rsidP="000B0422">
      <w:pPr>
        <w:pStyle w:val="ListParagraph"/>
        <w:numPr>
          <w:ilvl w:val="0"/>
          <w:numId w:val="12"/>
        </w:numPr>
        <w:tabs>
          <w:tab w:val="left" w:pos="3900"/>
        </w:tabs>
        <w:rPr>
          <w:bCs/>
        </w:rPr>
      </w:pPr>
      <w:r>
        <w:rPr>
          <w:bCs/>
        </w:rPr>
        <w:t>Emotional or psychological abuse</w:t>
      </w:r>
    </w:p>
    <w:p w14:paraId="049E23CF" w14:textId="77777777" w:rsidR="000B0422" w:rsidRDefault="000B0422" w:rsidP="000B0422">
      <w:pPr>
        <w:pStyle w:val="ListParagraph"/>
        <w:numPr>
          <w:ilvl w:val="0"/>
          <w:numId w:val="12"/>
        </w:numPr>
        <w:tabs>
          <w:tab w:val="left" w:pos="3900"/>
        </w:tabs>
        <w:rPr>
          <w:bCs/>
        </w:rPr>
      </w:pPr>
      <w:r>
        <w:rPr>
          <w:bCs/>
        </w:rPr>
        <w:t>Physical violence</w:t>
      </w:r>
    </w:p>
    <w:p w14:paraId="41D0749F" w14:textId="77777777" w:rsidR="000B0422" w:rsidRDefault="000B0422" w:rsidP="000B0422">
      <w:pPr>
        <w:pStyle w:val="ListParagraph"/>
        <w:numPr>
          <w:ilvl w:val="0"/>
          <w:numId w:val="12"/>
        </w:numPr>
        <w:tabs>
          <w:tab w:val="left" w:pos="3900"/>
        </w:tabs>
        <w:rPr>
          <w:bCs/>
        </w:rPr>
      </w:pPr>
      <w:r>
        <w:rPr>
          <w:bCs/>
        </w:rPr>
        <w:t>Sexualised violence</w:t>
      </w:r>
    </w:p>
    <w:p w14:paraId="7516C8FB" w14:textId="77777777" w:rsidR="000B0422" w:rsidRDefault="000B0422" w:rsidP="000B0422">
      <w:pPr>
        <w:pStyle w:val="ListParagraph"/>
        <w:numPr>
          <w:ilvl w:val="0"/>
          <w:numId w:val="12"/>
        </w:numPr>
        <w:tabs>
          <w:tab w:val="left" w:pos="3900"/>
        </w:tabs>
        <w:rPr>
          <w:bCs/>
        </w:rPr>
      </w:pPr>
      <w:r>
        <w:rPr>
          <w:bCs/>
        </w:rPr>
        <w:t>Reproductive coercion or abuse</w:t>
      </w:r>
    </w:p>
    <w:p w14:paraId="0629417E" w14:textId="77777777" w:rsidR="000B0422" w:rsidRDefault="000B0422" w:rsidP="000B0422">
      <w:pPr>
        <w:pStyle w:val="ListParagraph"/>
        <w:numPr>
          <w:ilvl w:val="0"/>
          <w:numId w:val="12"/>
        </w:numPr>
        <w:tabs>
          <w:tab w:val="left" w:pos="3900"/>
        </w:tabs>
        <w:rPr>
          <w:bCs/>
        </w:rPr>
      </w:pPr>
      <w:r>
        <w:rPr>
          <w:bCs/>
        </w:rPr>
        <w:t>Economic abuse</w:t>
      </w:r>
    </w:p>
    <w:p w14:paraId="77C23F6F" w14:textId="77777777" w:rsidR="000B0422" w:rsidRDefault="000B0422" w:rsidP="000B0422">
      <w:pPr>
        <w:pStyle w:val="ListParagraph"/>
        <w:numPr>
          <w:ilvl w:val="0"/>
          <w:numId w:val="12"/>
        </w:numPr>
        <w:tabs>
          <w:tab w:val="left" w:pos="3900"/>
        </w:tabs>
        <w:rPr>
          <w:bCs/>
        </w:rPr>
      </w:pPr>
      <w:r>
        <w:rPr>
          <w:bCs/>
        </w:rPr>
        <w:t xml:space="preserve">Stalking and intimidation </w:t>
      </w:r>
    </w:p>
    <w:p w14:paraId="72087C28" w14:textId="77777777" w:rsidR="000B0422" w:rsidRDefault="000B0422" w:rsidP="000B0422">
      <w:pPr>
        <w:pStyle w:val="ListParagraph"/>
        <w:numPr>
          <w:ilvl w:val="0"/>
          <w:numId w:val="12"/>
        </w:numPr>
        <w:tabs>
          <w:tab w:val="left" w:pos="3900"/>
        </w:tabs>
        <w:rPr>
          <w:bCs/>
        </w:rPr>
      </w:pPr>
      <w:r>
        <w:rPr>
          <w:bCs/>
        </w:rPr>
        <w:t xml:space="preserve">Technology facilitated abuse </w:t>
      </w:r>
    </w:p>
    <w:p w14:paraId="4A900E08" w14:textId="77777777" w:rsidR="000B0422" w:rsidRDefault="000B0422" w:rsidP="000B0422">
      <w:pPr>
        <w:pStyle w:val="ListParagraph"/>
        <w:numPr>
          <w:ilvl w:val="0"/>
          <w:numId w:val="12"/>
        </w:numPr>
        <w:tabs>
          <w:tab w:val="left" w:pos="3900"/>
        </w:tabs>
        <w:rPr>
          <w:bCs/>
        </w:rPr>
      </w:pPr>
      <w:r>
        <w:rPr>
          <w:bCs/>
        </w:rPr>
        <w:t>Spiritual or religious abuse</w:t>
      </w:r>
    </w:p>
    <w:p w14:paraId="13771A5B" w14:textId="77777777" w:rsidR="000B0422" w:rsidRPr="0021665B" w:rsidRDefault="000B0422" w:rsidP="000B0422">
      <w:pPr>
        <w:pStyle w:val="ListParagraph"/>
        <w:numPr>
          <w:ilvl w:val="0"/>
          <w:numId w:val="12"/>
        </w:numPr>
        <w:tabs>
          <w:tab w:val="left" w:pos="3900"/>
        </w:tabs>
        <w:rPr>
          <w:bCs/>
        </w:rPr>
      </w:pPr>
      <w:r>
        <w:rPr>
          <w:bCs/>
        </w:rPr>
        <w:t xml:space="preserve">Systems abuse </w:t>
      </w:r>
    </w:p>
    <w:p w14:paraId="5B3AD98B" w14:textId="77777777" w:rsidR="000B0422" w:rsidRDefault="000B0422" w:rsidP="000B0422">
      <w:pPr>
        <w:tabs>
          <w:tab w:val="left" w:pos="3900"/>
        </w:tabs>
        <w:rPr>
          <w:bCs/>
        </w:rPr>
      </w:pPr>
      <w:r>
        <w:rPr>
          <w:bCs/>
        </w:rPr>
        <w:t xml:space="preserve">Read more by downloading the fact sheet: </w:t>
      </w:r>
    </w:p>
    <w:p w14:paraId="7BB88415" w14:textId="77777777" w:rsidR="000B0422" w:rsidRDefault="000B0422" w:rsidP="000B0422">
      <w:r w:rsidRPr="00E407B6">
        <w:rPr>
          <w:bCs/>
        </w:rPr>
        <w:t>What is domestic and Family Violence? (PDF) hosted</w:t>
      </w:r>
      <w:r>
        <w:rPr>
          <w:bCs/>
        </w:rPr>
        <w:t xml:space="preserve"> on </w:t>
      </w:r>
      <w:hyperlink r:id="rId71" w:history="1">
        <w:r w:rsidRPr="00EE16FD">
          <w:rPr>
            <w:rStyle w:val="Hyperlink"/>
          </w:rPr>
          <w:t>www.insightexchange.net/what-is-dfv</w:t>
        </w:r>
      </w:hyperlink>
      <w:r>
        <w:t xml:space="preserve">                         Insight Exchange website has a safety button </w:t>
      </w:r>
    </w:p>
    <w:p w14:paraId="70B00A9E" w14:textId="77777777" w:rsidR="000B0422" w:rsidRPr="00B46BCD" w:rsidRDefault="000B0422" w:rsidP="000B0422">
      <w:pPr>
        <w:tabs>
          <w:tab w:val="left" w:pos="3900"/>
        </w:tabs>
        <w:spacing w:after="0"/>
        <w:rPr>
          <w:bCs/>
        </w:rPr>
      </w:pPr>
      <w:r>
        <w:rPr>
          <w:bCs/>
        </w:rPr>
        <w:t xml:space="preserve">View the short Insight Exchange animation </w:t>
      </w:r>
    </w:p>
    <w:p w14:paraId="2C944C4E" w14:textId="77777777" w:rsidR="000B0422" w:rsidRDefault="000B0422" w:rsidP="000B0422">
      <w:pPr>
        <w:tabs>
          <w:tab w:val="left" w:pos="3900"/>
        </w:tabs>
      </w:pPr>
      <w:r w:rsidRPr="00E407B6">
        <w:t>‘What is DFV?’</w:t>
      </w:r>
      <w:r>
        <w:t xml:space="preserve"> (4mins) hosted on </w:t>
      </w:r>
      <w:hyperlink r:id="rId72" w:history="1">
        <w:r w:rsidRPr="00EE16FD">
          <w:rPr>
            <w:rStyle w:val="Hyperlink"/>
          </w:rPr>
          <w:t>www.insightexchange.net/what-is-dfv/</w:t>
        </w:r>
      </w:hyperlink>
    </w:p>
    <w:p w14:paraId="50401E62" w14:textId="77777777" w:rsidR="000B0422" w:rsidRDefault="000B0422" w:rsidP="000B0422">
      <w:pPr>
        <w:tabs>
          <w:tab w:val="left" w:pos="3900"/>
        </w:tabs>
        <w:rPr>
          <w:i/>
          <w:color w:val="A6A6A6" w:themeColor="background1" w:themeShade="A6"/>
        </w:rPr>
      </w:pPr>
    </w:p>
    <w:p w14:paraId="491BFD1C" w14:textId="77777777" w:rsidR="007053FA" w:rsidRDefault="007053FA">
      <w:pPr>
        <w:rPr>
          <w:i/>
          <w:color w:val="A6A6A6" w:themeColor="background1" w:themeShade="A6"/>
        </w:rPr>
      </w:pPr>
      <w:r>
        <w:rPr>
          <w:i/>
          <w:color w:val="A6A6A6" w:themeColor="background1" w:themeShade="A6"/>
        </w:rPr>
        <w:br w:type="page"/>
      </w:r>
    </w:p>
    <w:p w14:paraId="6C8DC75C" w14:textId="5493E744" w:rsidR="00662064" w:rsidRDefault="0065161A" w:rsidP="008F2F29">
      <w:pPr>
        <w:rPr>
          <w:i/>
          <w:color w:val="A6A6A6" w:themeColor="background1" w:themeShade="A6"/>
        </w:rPr>
      </w:pPr>
      <w:r w:rsidRPr="00ED0480">
        <w:rPr>
          <w:i/>
          <w:color w:val="A6A6A6" w:themeColor="background1" w:themeShade="A6"/>
        </w:rPr>
        <w:lastRenderedPageBreak/>
        <w:t>Page brea</w:t>
      </w:r>
      <w:r w:rsidR="008F2F29">
        <w:rPr>
          <w:i/>
          <w:color w:val="A6A6A6" w:themeColor="background1" w:themeShade="A6"/>
        </w:rPr>
        <w:t>k</w:t>
      </w:r>
    </w:p>
    <w:p w14:paraId="6A91C97B" w14:textId="77777777" w:rsidR="008F2F29" w:rsidRPr="008F2F29" w:rsidRDefault="008F2F29" w:rsidP="008F2F29">
      <w:pPr>
        <w:rPr>
          <w:i/>
          <w:color w:val="A6A6A6" w:themeColor="background1" w:themeShade="A6"/>
        </w:rPr>
      </w:pPr>
    </w:p>
    <w:p w14:paraId="13A7303B" w14:textId="4CB23AFD" w:rsidR="00662064" w:rsidRDefault="00662064" w:rsidP="00662064">
      <w:pPr>
        <w:tabs>
          <w:tab w:val="left" w:pos="3900"/>
        </w:tabs>
        <w:rPr>
          <w:b/>
        </w:rPr>
      </w:pPr>
      <w:r>
        <w:rPr>
          <w:b/>
        </w:rPr>
        <w:t>Are you looking for information, insights, or support about sexualised violence and abuse?</w:t>
      </w:r>
    </w:p>
    <w:p w14:paraId="0FF20960" w14:textId="77777777" w:rsidR="00662064" w:rsidRDefault="00662064" w:rsidP="00662064">
      <w:pPr>
        <w:tabs>
          <w:tab w:val="left" w:pos="3900"/>
        </w:tabs>
        <w:rPr>
          <w:b/>
        </w:rPr>
      </w:pPr>
      <w:r>
        <w:rPr>
          <w:b/>
        </w:rPr>
        <w:t>My Dignity – My body is mine</w:t>
      </w:r>
    </w:p>
    <w:p w14:paraId="535E555B" w14:textId="77777777" w:rsidR="00662064" w:rsidRPr="00306CA0" w:rsidRDefault="00662064" w:rsidP="00662064">
      <w:pPr>
        <w:tabs>
          <w:tab w:val="left" w:pos="3900"/>
        </w:tabs>
      </w:pPr>
      <w:r w:rsidRPr="00E973C6">
        <w:t>My Dignity</w:t>
      </w:r>
      <w:r>
        <w:t xml:space="preserve"> is an information and reflection resource about sexualised violence. My Dignity is for anyone who may be experiencing, or has experienced, sexualised violence and for anyone who may be responding.</w:t>
      </w:r>
    </w:p>
    <w:p w14:paraId="64FD67B6" w14:textId="42EB2E10" w:rsidR="00662064" w:rsidRPr="008F2F29" w:rsidRDefault="008F2F29" w:rsidP="00662064">
      <w:pPr>
        <w:tabs>
          <w:tab w:val="left" w:pos="3900"/>
        </w:tabs>
      </w:pPr>
      <w:r>
        <w:t>Wher</w:t>
      </w:r>
      <w:r w:rsidR="00662064">
        <w:t>ever it is difficult to tell someone about domestic and family violence, it may be even more difficult to tell someone about sexualised violence. The intent of My Dignity is to provide information, support reflection, share lived experience insight from others, and signpost to contacts and supports</w:t>
      </w:r>
    </w:p>
    <w:p w14:paraId="6880A148" w14:textId="77777777" w:rsidR="00662064" w:rsidRPr="00A34A05" w:rsidRDefault="00662064" w:rsidP="00662064">
      <w:pPr>
        <w:tabs>
          <w:tab w:val="left" w:pos="3900"/>
        </w:tabs>
        <w:spacing w:after="0"/>
        <w:rPr>
          <w:bCs/>
        </w:rPr>
      </w:pPr>
      <w:r w:rsidRPr="00A34A05">
        <w:rPr>
          <w:bCs/>
        </w:rPr>
        <w:t xml:space="preserve">Read more about My Dignity </w:t>
      </w:r>
    </w:p>
    <w:p w14:paraId="4632ACC2" w14:textId="4D1BAF54" w:rsidR="006F7B3E" w:rsidRPr="00E96E61" w:rsidRDefault="009A1200" w:rsidP="007C2E90">
      <w:pPr>
        <w:tabs>
          <w:tab w:val="left" w:pos="3900"/>
        </w:tabs>
        <w:rPr>
          <w:bCs/>
        </w:rPr>
      </w:pPr>
      <w:hyperlink r:id="rId73" w:history="1">
        <w:r w:rsidR="00662064" w:rsidRPr="00EE16FD">
          <w:rPr>
            <w:rStyle w:val="Hyperlink"/>
            <w:bCs/>
          </w:rPr>
          <w:t>www.insightexchange.net/my-dignity/</w:t>
        </w:r>
      </w:hyperlink>
      <w:r w:rsidR="00662064">
        <w:rPr>
          <w:bCs/>
        </w:rPr>
        <w:t xml:space="preserve"> Insight Exchange website has a safe exit button.</w:t>
      </w:r>
    </w:p>
    <w:p w14:paraId="4A380CCA" w14:textId="139402FB" w:rsidR="0065161A" w:rsidRDefault="0065161A" w:rsidP="0065161A">
      <w:pPr>
        <w:tabs>
          <w:tab w:val="left" w:pos="3900"/>
        </w:tabs>
        <w:spacing w:before="360" w:after="360"/>
        <w:rPr>
          <w:i/>
          <w:color w:val="A6A6A6" w:themeColor="background1" w:themeShade="A6"/>
        </w:rPr>
      </w:pPr>
      <w:bookmarkStart w:id="4" w:name="_Hlk86933426"/>
      <w:r w:rsidRPr="00ED0480">
        <w:rPr>
          <w:i/>
          <w:color w:val="A6A6A6" w:themeColor="background1" w:themeShade="A6"/>
        </w:rPr>
        <w:t>Page break</w:t>
      </w:r>
    </w:p>
    <w:bookmarkEnd w:id="4"/>
    <w:p w14:paraId="173EE418" w14:textId="37902E6E" w:rsidR="00C951E6" w:rsidRDefault="00C951E6" w:rsidP="00C951E6">
      <w:pPr>
        <w:tabs>
          <w:tab w:val="left" w:pos="3900"/>
        </w:tabs>
        <w:rPr>
          <w:b/>
        </w:rPr>
      </w:pPr>
      <w:r>
        <w:rPr>
          <w:b/>
        </w:rPr>
        <w:t xml:space="preserve">Are you wanting to be more prepared to respond effectively if someone shares with you their </w:t>
      </w:r>
      <w:r w:rsidR="00AC72A1">
        <w:rPr>
          <w:b/>
        </w:rPr>
        <w:t xml:space="preserve">experience of domestic, </w:t>
      </w:r>
      <w:proofErr w:type="gramStart"/>
      <w:r w:rsidR="00AC72A1">
        <w:rPr>
          <w:b/>
        </w:rPr>
        <w:t>family</w:t>
      </w:r>
      <w:proofErr w:type="gramEnd"/>
      <w:r w:rsidR="00AC72A1">
        <w:rPr>
          <w:b/>
        </w:rPr>
        <w:t xml:space="preserve"> or sexualised violence</w:t>
      </w:r>
      <w:r>
        <w:rPr>
          <w:b/>
        </w:rPr>
        <w:t>?</w:t>
      </w:r>
    </w:p>
    <w:p w14:paraId="62C1340C" w14:textId="313013EC" w:rsidR="00C951E6" w:rsidRDefault="00AC72A1" w:rsidP="00C951E6">
      <w:pPr>
        <w:tabs>
          <w:tab w:val="left" w:pos="3900"/>
        </w:tabs>
        <w:rPr>
          <w:b/>
        </w:rPr>
      </w:pPr>
      <w:r>
        <w:rPr>
          <w:b/>
        </w:rPr>
        <w:t xml:space="preserve">Follow My Lead </w:t>
      </w:r>
    </w:p>
    <w:p w14:paraId="1C792060" w14:textId="701BC882" w:rsidR="001517CF" w:rsidRDefault="001517CF" w:rsidP="00C951E6">
      <w:pPr>
        <w:tabs>
          <w:tab w:val="left" w:pos="3900"/>
        </w:tabs>
        <w:rPr>
          <w:b/>
        </w:rPr>
      </w:pPr>
      <w:r>
        <w:t>Follow My Lead is an awareness raising resource that speaks from the voice of people with lived experience of domestic and family violence, who need the professionals and their social networks to be more prepared to respond effectively; more prepared to respond in ways that uphold dignity and build on safety.</w:t>
      </w:r>
    </w:p>
    <w:p w14:paraId="704EF24F" w14:textId="7D5069D2" w:rsidR="00C951E6" w:rsidRPr="00A34A05" w:rsidRDefault="00C951E6" w:rsidP="00C951E6">
      <w:pPr>
        <w:tabs>
          <w:tab w:val="left" w:pos="3900"/>
        </w:tabs>
        <w:spacing w:after="0"/>
        <w:rPr>
          <w:bCs/>
        </w:rPr>
      </w:pPr>
      <w:r w:rsidRPr="00A34A05">
        <w:rPr>
          <w:bCs/>
        </w:rPr>
        <w:t>Read more about</w:t>
      </w:r>
      <w:r w:rsidR="00A27B75">
        <w:rPr>
          <w:bCs/>
        </w:rPr>
        <w:t>:</w:t>
      </w:r>
      <w:r w:rsidRPr="00A34A05">
        <w:rPr>
          <w:bCs/>
        </w:rPr>
        <w:t xml:space="preserve"> </w:t>
      </w:r>
      <w:r w:rsidR="00AC72A1">
        <w:rPr>
          <w:bCs/>
        </w:rPr>
        <w:t xml:space="preserve">Follow My Lead </w:t>
      </w:r>
      <w:r w:rsidRPr="00A34A05">
        <w:rPr>
          <w:bCs/>
        </w:rPr>
        <w:t xml:space="preserve"> </w:t>
      </w:r>
    </w:p>
    <w:p w14:paraId="36C37BF4" w14:textId="61855790" w:rsidR="00055425" w:rsidRPr="00714EC1" w:rsidRDefault="009A1200" w:rsidP="00714EC1">
      <w:pPr>
        <w:tabs>
          <w:tab w:val="left" w:pos="3900"/>
        </w:tabs>
        <w:rPr>
          <w:bCs/>
        </w:rPr>
      </w:pPr>
      <w:hyperlink r:id="rId74" w:history="1">
        <w:r w:rsidR="00CA34A8" w:rsidRPr="00915FAF">
          <w:rPr>
            <w:rStyle w:val="Hyperlink"/>
            <w:bCs/>
          </w:rPr>
          <w:t>www.insightexchange.net/follow-my-lead/</w:t>
        </w:r>
      </w:hyperlink>
      <w:r w:rsidR="00C951E6">
        <w:rPr>
          <w:bCs/>
        </w:rPr>
        <w:t xml:space="preserve"> Insight Exchange website has a safe exit button.</w:t>
      </w:r>
    </w:p>
    <w:p w14:paraId="0086FB51" w14:textId="77777777" w:rsidR="00714EC1" w:rsidRDefault="00714EC1">
      <w:pPr>
        <w:rPr>
          <w:i/>
          <w:color w:val="A6A6A6" w:themeColor="background1" w:themeShade="A6"/>
        </w:rPr>
      </w:pPr>
      <w:r>
        <w:rPr>
          <w:i/>
          <w:color w:val="A6A6A6" w:themeColor="background1" w:themeShade="A6"/>
        </w:rPr>
        <w:br w:type="page"/>
      </w:r>
    </w:p>
    <w:p w14:paraId="688C73EF" w14:textId="537D1477" w:rsidR="00CA34A8" w:rsidRDefault="00CA34A8" w:rsidP="00CA34A8">
      <w:pPr>
        <w:tabs>
          <w:tab w:val="left" w:pos="3900"/>
        </w:tabs>
        <w:spacing w:before="360" w:after="360"/>
        <w:rPr>
          <w:i/>
          <w:color w:val="A6A6A6" w:themeColor="background1" w:themeShade="A6"/>
        </w:rPr>
      </w:pPr>
      <w:r w:rsidRPr="00ED0480">
        <w:rPr>
          <w:i/>
          <w:color w:val="A6A6A6" w:themeColor="background1" w:themeShade="A6"/>
        </w:rPr>
        <w:lastRenderedPageBreak/>
        <w:t>Page break</w:t>
      </w:r>
    </w:p>
    <w:p w14:paraId="51593ADF" w14:textId="77777777" w:rsidR="00055425" w:rsidRDefault="00055425" w:rsidP="00055425">
      <w:pPr>
        <w:tabs>
          <w:tab w:val="left" w:pos="3900"/>
        </w:tabs>
        <w:rPr>
          <w:b/>
        </w:rPr>
      </w:pPr>
      <w:r>
        <w:rPr>
          <w:b/>
        </w:rPr>
        <w:t>Are you wanting to read more lived experience insights?</w:t>
      </w:r>
    </w:p>
    <w:p w14:paraId="67346F0D" w14:textId="77777777" w:rsidR="00055425" w:rsidRDefault="00055425" w:rsidP="00055425">
      <w:pPr>
        <w:tabs>
          <w:tab w:val="left" w:pos="3900"/>
        </w:tabs>
        <w:rPr>
          <w:b/>
        </w:rPr>
      </w:pPr>
      <w:r>
        <w:rPr>
          <w:b/>
        </w:rPr>
        <w:t xml:space="preserve">Voices of Insight Collection </w:t>
      </w:r>
    </w:p>
    <w:p w14:paraId="61953118" w14:textId="77777777" w:rsidR="00055425" w:rsidRDefault="00055425" w:rsidP="00055425">
      <w:pPr>
        <w:tabs>
          <w:tab w:val="left" w:pos="3900"/>
        </w:tabs>
      </w:pPr>
      <w:r>
        <w:t xml:space="preserve">The Voices of Insight Collection is a series of original artworks inspired by the Insight Exchange Voices of Insight narratives. The initiative is designed to illuminate visual metaphors and symbols used by Insight Exchange participants as part of how they describe their lived experiences of domestic and family violence to inform social, </w:t>
      </w:r>
      <w:proofErr w:type="gramStart"/>
      <w:r>
        <w:t>service</w:t>
      </w:r>
      <w:proofErr w:type="gramEnd"/>
      <w:r>
        <w:t xml:space="preserve"> and systemic responses. Each of these artworks was developed by collaborating Artist Louise Whelan and is informed by the participants who shared their voices of insight. </w:t>
      </w:r>
    </w:p>
    <w:p w14:paraId="33894AB9" w14:textId="77777777" w:rsidR="00055425" w:rsidRDefault="00055425" w:rsidP="00055425">
      <w:pPr>
        <w:tabs>
          <w:tab w:val="left" w:pos="3900"/>
        </w:tabs>
      </w:pPr>
      <w:r>
        <w:t xml:space="preserve">After opening the collection, click on a specific image to open the associated lived experience narrative. </w:t>
      </w:r>
    </w:p>
    <w:p w14:paraId="35046F5A" w14:textId="77777777" w:rsidR="00055425" w:rsidRDefault="00055425" w:rsidP="00055425">
      <w:pPr>
        <w:tabs>
          <w:tab w:val="left" w:pos="3900"/>
        </w:tabs>
        <w:spacing w:after="0"/>
      </w:pPr>
      <w:r w:rsidRPr="00E973C6">
        <w:t xml:space="preserve">Read more </w:t>
      </w:r>
      <w:r>
        <w:t xml:space="preserve">about the Arts Lab </w:t>
      </w:r>
    </w:p>
    <w:p w14:paraId="0630A8DD" w14:textId="77777777" w:rsidR="00055425" w:rsidRDefault="009A1200" w:rsidP="00055425">
      <w:pPr>
        <w:tabs>
          <w:tab w:val="left" w:pos="3900"/>
        </w:tabs>
        <w:spacing w:after="0"/>
      </w:pPr>
      <w:hyperlink r:id="rId75" w:history="1">
        <w:r w:rsidR="00055425" w:rsidRPr="00EE16FD">
          <w:rPr>
            <w:rStyle w:val="Hyperlink"/>
          </w:rPr>
          <w:t>www.insightexchange.net/insight/arts-lab-collection/</w:t>
        </w:r>
      </w:hyperlink>
      <w:r w:rsidR="00055425">
        <w:t xml:space="preserve"> Insight Exchange website has a safe exit button.</w:t>
      </w:r>
    </w:p>
    <w:p w14:paraId="13CADF9C" w14:textId="77777777" w:rsidR="00055425" w:rsidRPr="00E973C6" w:rsidRDefault="00055425" w:rsidP="00055425">
      <w:pPr>
        <w:tabs>
          <w:tab w:val="left" w:pos="3900"/>
        </w:tabs>
        <w:spacing w:after="0"/>
      </w:pPr>
    </w:p>
    <w:p w14:paraId="2A12FCA7" w14:textId="77777777" w:rsidR="00A37AD7" w:rsidRDefault="00A37AD7" w:rsidP="00A37AD7">
      <w:pPr>
        <w:tabs>
          <w:tab w:val="left" w:pos="3900"/>
        </w:tabs>
        <w:spacing w:before="360" w:after="360"/>
        <w:rPr>
          <w:i/>
          <w:color w:val="A6A6A6" w:themeColor="background1" w:themeShade="A6"/>
        </w:rPr>
      </w:pPr>
      <w:r w:rsidRPr="00ED0480">
        <w:rPr>
          <w:i/>
          <w:color w:val="A6A6A6" w:themeColor="background1" w:themeShade="A6"/>
        </w:rPr>
        <w:t>Page break</w:t>
      </w:r>
    </w:p>
    <w:p w14:paraId="19171EC5" w14:textId="74087E94" w:rsidR="008F705D" w:rsidRDefault="008F705D" w:rsidP="0065161A">
      <w:pPr>
        <w:tabs>
          <w:tab w:val="left" w:pos="3900"/>
        </w:tabs>
        <w:spacing w:before="360" w:after="360"/>
      </w:pPr>
      <w:r>
        <w:t xml:space="preserve">Free electronic copies of My Safety Kit and short My Safety Kit animations are available on </w:t>
      </w:r>
      <w:hyperlink r:id="rId76" w:history="1">
        <w:r w:rsidRPr="00915FAF">
          <w:rPr>
            <w:rStyle w:val="Hyperlink"/>
          </w:rPr>
          <w:t>www.insightexchange.net/my-safety-kit</w:t>
        </w:r>
      </w:hyperlink>
    </w:p>
    <w:p w14:paraId="3AD4F7E3" w14:textId="12ED4EE8" w:rsidR="00C267D0" w:rsidRDefault="008F705D" w:rsidP="0065161A">
      <w:pPr>
        <w:tabs>
          <w:tab w:val="left" w:pos="3900"/>
        </w:tabs>
        <w:spacing w:before="360" w:after="360"/>
      </w:pPr>
      <w:r>
        <w:t xml:space="preserve">We welcome feedback to improve future editions. Use our Contact Us page. </w:t>
      </w:r>
    </w:p>
    <w:p w14:paraId="49A0EA23" w14:textId="77777777" w:rsidR="00C267D0" w:rsidRDefault="008F705D" w:rsidP="0065161A">
      <w:pPr>
        <w:tabs>
          <w:tab w:val="left" w:pos="3900"/>
        </w:tabs>
        <w:spacing w:before="360" w:after="360"/>
      </w:pPr>
      <w:r>
        <w:t xml:space="preserve">Insight Exchange would like to thank all contributors, critical </w:t>
      </w:r>
      <w:proofErr w:type="gramStart"/>
      <w:r>
        <w:t>friends</w:t>
      </w:r>
      <w:proofErr w:type="gramEnd"/>
      <w:r>
        <w:t xml:space="preserve"> and communities, who have engaged directly or indirectly with this My Safety Kit resource. We would like to thank Dr Linda Coates and Dr Allan Wade and their colleagues at the Centre for Response-Based Practice, Canada for their visionary and pioneering work on social responses, resistance, language, and the upholding of dignity. </w:t>
      </w:r>
    </w:p>
    <w:p w14:paraId="1CC6F2E8" w14:textId="760F95E7" w:rsidR="008F2F29" w:rsidRPr="008F2F29" w:rsidRDefault="008F705D" w:rsidP="0065161A">
      <w:pPr>
        <w:tabs>
          <w:tab w:val="left" w:pos="3900"/>
        </w:tabs>
        <w:spacing w:before="360" w:after="360"/>
      </w:pPr>
      <w:r>
        <w:t>Most significantly, our thanks go to all people with lived experience of domestic and family violence who have generously shared their insights for the benefit of others.</w:t>
      </w:r>
    </w:p>
    <w:p w14:paraId="28BC71F2" w14:textId="77777777" w:rsidR="00C267D0" w:rsidRDefault="00C267D0" w:rsidP="00C267D0">
      <w:pPr>
        <w:tabs>
          <w:tab w:val="left" w:pos="3900"/>
        </w:tabs>
        <w:spacing w:after="0"/>
        <w:rPr>
          <w:b/>
          <w:bCs/>
          <w:sz w:val="28"/>
          <w:szCs w:val="28"/>
        </w:rPr>
      </w:pPr>
      <w:r>
        <w:rPr>
          <w:b/>
          <w:bCs/>
          <w:sz w:val="28"/>
          <w:szCs w:val="28"/>
        </w:rPr>
        <w:t xml:space="preserve">INSIGHT EXCHANGE </w:t>
      </w:r>
    </w:p>
    <w:p w14:paraId="53D4D01C" w14:textId="28771F6C" w:rsidR="00C267D0" w:rsidRPr="008F2F29" w:rsidRDefault="009A1200" w:rsidP="008F2F29">
      <w:pPr>
        <w:tabs>
          <w:tab w:val="left" w:pos="3900"/>
        </w:tabs>
        <w:spacing w:after="0"/>
        <w:rPr>
          <w:b/>
          <w:bCs/>
          <w:sz w:val="28"/>
          <w:szCs w:val="28"/>
        </w:rPr>
      </w:pPr>
      <w:hyperlink r:id="rId77" w:history="1">
        <w:r w:rsidR="00C267D0" w:rsidRPr="00915FAF">
          <w:rPr>
            <w:rStyle w:val="Hyperlink"/>
            <w:b/>
            <w:bCs/>
            <w:sz w:val="28"/>
            <w:szCs w:val="28"/>
          </w:rPr>
          <w:t>www.insightexchange.net</w:t>
        </w:r>
      </w:hyperlink>
      <w:r w:rsidR="00C267D0">
        <w:rPr>
          <w:b/>
          <w:bCs/>
          <w:sz w:val="28"/>
          <w:szCs w:val="28"/>
        </w:rPr>
        <w:t xml:space="preserve"> </w:t>
      </w:r>
    </w:p>
    <w:sectPr w:rsidR="00C267D0" w:rsidRPr="008F2F29" w:rsidSect="00372564">
      <w:footerReference w:type="default" r:id="rId78"/>
      <w:pgSz w:w="11906" w:h="16838"/>
      <w:pgMar w:top="1440" w:right="1440" w:bottom="2410" w:left="1440" w:header="708" w:footer="1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9A818" w14:textId="77777777" w:rsidR="00947B14" w:rsidRDefault="00947B14" w:rsidP="00B04094">
      <w:pPr>
        <w:spacing w:after="0" w:line="240" w:lineRule="auto"/>
      </w:pPr>
      <w:r>
        <w:separator/>
      </w:r>
    </w:p>
  </w:endnote>
  <w:endnote w:type="continuationSeparator" w:id="0">
    <w:p w14:paraId="183FA108" w14:textId="77777777" w:rsidR="00947B14" w:rsidRDefault="00947B14" w:rsidP="00B04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6E724" w14:textId="033AA373" w:rsidR="003C16CA" w:rsidRPr="00465C88" w:rsidRDefault="003C16CA" w:rsidP="00372564">
    <w:pPr>
      <w:pBdr>
        <w:top w:val="single" w:sz="4" w:space="1" w:color="auto"/>
      </w:pBdr>
      <w:rPr>
        <w:color w:val="000000" w:themeColor="text1"/>
        <w:sz w:val="20"/>
        <w:szCs w:val="20"/>
      </w:rPr>
    </w:pPr>
    <w:r w:rsidRPr="00465C88">
      <w:rPr>
        <w:color w:val="000000" w:themeColor="text1"/>
        <w:sz w:val="20"/>
        <w:szCs w:val="20"/>
      </w:rPr>
      <w:t xml:space="preserve">© Insight Exchange 2021 - This is a word version </w:t>
    </w:r>
    <w:r w:rsidRPr="003C16CA">
      <w:rPr>
        <w:sz w:val="20"/>
        <w:szCs w:val="20"/>
      </w:rPr>
      <w:t xml:space="preserve">of My Safety Kit 2.1 </w:t>
    </w:r>
    <w:r w:rsidRPr="00465C88">
      <w:rPr>
        <w:color w:val="000000" w:themeColor="text1"/>
        <w:sz w:val="20"/>
        <w:szCs w:val="20"/>
      </w:rPr>
      <w:t xml:space="preserve">for accessibility purposes only. This copy is not designed for distribution or re-design. All content remains the intellectual property of Insight Exchange and must not be extracted or repurposed. Use of this booklet must comply with the guidance on Using Insight Exchange </w:t>
    </w:r>
    <w:hyperlink r:id="rId1" w:history="1">
      <w:r w:rsidRPr="00465C88">
        <w:rPr>
          <w:rStyle w:val="Hyperlink"/>
          <w:sz w:val="20"/>
          <w:szCs w:val="20"/>
        </w:rPr>
        <w:t>https://www.insightexchange.net/guide-using/</w:t>
      </w:r>
    </w:hyperlink>
    <w:r w:rsidRPr="00465C88">
      <w:rPr>
        <w:color w:val="000000" w:themeColor="text1"/>
        <w:sz w:val="20"/>
        <w:szCs w:val="20"/>
      </w:rPr>
      <w:t xml:space="preserve">  </w:t>
    </w:r>
  </w:p>
  <w:p w14:paraId="1F6D4F6D" w14:textId="4269B5BA" w:rsidR="003C16CA" w:rsidRDefault="003C16CA">
    <w:pPr>
      <w:pStyle w:val="Footer"/>
    </w:pPr>
  </w:p>
  <w:p w14:paraId="13E31514" w14:textId="77777777" w:rsidR="001F127D" w:rsidRDefault="001F12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74B67" w14:textId="77777777" w:rsidR="00947B14" w:rsidRDefault="00947B14" w:rsidP="00B04094">
      <w:pPr>
        <w:spacing w:after="0" w:line="240" w:lineRule="auto"/>
      </w:pPr>
      <w:r>
        <w:separator/>
      </w:r>
    </w:p>
  </w:footnote>
  <w:footnote w:type="continuationSeparator" w:id="0">
    <w:p w14:paraId="3EE2DA79" w14:textId="77777777" w:rsidR="00947B14" w:rsidRDefault="00947B14" w:rsidP="00B040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6AE0"/>
    <w:multiLevelType w:val="hybridMultilevel"/>
    <w:tmpl w:val="E3EC8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2860BB"/>
    <w:multiLevelType w:val="hybridMultilevel"/>
    <w:tmpl w:val="3E9C6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2F0D39"/>
    <w:multiLevelType w:val="hybridMultilevel"/>
    <w:tmpl w:val="C71E7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B06078"/>
    <w:multiLevelType w:val="hybridMultilevel"/>
    <w:tmpl w:val="4404B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CA718D"/>
    <w:multiLevelType w:val="hybridMultilevel"/>
    <w:tmpl w:val="FEB4E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5FD5BB3"/>
    <w:multiLevelType w:val="hybridMultilevel"/>
    <w:tmpl w:val="432C7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BB4905"/>
    <w:multiLevelType w:val="hybridMultilevel"/>
    <w:tmpl w:val="1FF8E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A113FFC"/>
    <w:multiLevelType w:val="hybridMultilevel"/>
    <w:tmpl w:val="CB2E5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ABA7C16"/>
    <w:multiLevelType w:val="hybridMultilevel"/>
    <w:tmpl w:val="5BF414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DD05754"/>
    <w:multiLevelType w:val="hybridMultilevel"/>
    <w:tmpl w:val="FCC26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2DB2CB9"/>
    <w:multiLevelType w:val="hybridMultilevel"/>
    <w:tmpl w:val="C83C3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3705559"/>
    <w:multiLevelType w:val="hybridMultilevel"/>
    <w:tmpl w:val="D8860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39368665">
    <w:abstractNumId w:val="8"/>
  </w:num>
  <w:num w:numId="2" w16cid:durableId="1268848369">
    <w:abstractNumId w:val="5"/>
  </w:num>
  <w:num w:numId="3" w16cid:durableId="1266158723">
    <w:abstractNumId w:val="3"/>
  </w:num>
  <w:num w:numId="4" w16cid:durableId="1043484609">
    <w:abstractNumId w:val="11"/>
  </w:num>
  <w:num w:numId="5" w16cid:durableId="1854341896">
    <w:abstractNumId w:val="1"/>
  </w:num>
  <w:num w:numId="6" w16cid:durableId="1298101898">
    <w:abstractNumId w:val="4"/>
  </w:num>
  <w:num w:numId="7" w16cid:durableId="1767925667">
    <w:abstractNumId w:val="9"/>
  </w:num>
  <w:num w:numId="8" w16cid:durableId="1867282435">
    <w:abstractNumId w:val="10"/>
  </w:num>
  <w:num w:numId="9" w16cid:durableId="690911535">
    <w:abstractNumId w:val="0"/>
  </w:num>
  <w:num w:numId="10" w16cid:durableId="1609316158">
    <w:abstractNumId w:val="7"/>
  </w:num>
  <w:num w:numId="11" w16cid:durableId="1392072012">
    <w:abstractNumId w:val="6"/>
  </w:num>
  <w:num w:numId="12" w16cid:durableId="7527746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98"/>
    <w:rsid w:val="000226EA"/>
    <w:rsid w:val="000324EE"/>
    <w:rsid w:val="00055425"/>
    <w:rsid w:val="000569A3"/>
    <w:rsid w:val="000603C4"/>
    <w:rsid w:val="000808CF"/>
    <w:rsid w:val="00087D63"/>
    <w:rsid w:val="000947FC"/>
    <w:rsid w:val="000B0422"/>
    <w:rsid w:val="000C61FE"/>
    <w:rsid w:val="000E748C"/>
    <w:rsid w:val="000E7D86"/>
    <w:rsid w:val="000F7668"/>
    <w:rsid w:val="00110607"/>
    <w:rsid w:val="00111E76"/>
    <w:rsid w:val="001151B0"/>
    <w:rsid w:val="001151F5"/>
    <w:rsid w:val="00122973"/>
    <w:rsid w:val="00122D75"/>
    <w:rsid w:val="001517CF"/>
    <w:rsid w:val="00167DE7"/>
    <w:rsid w:val="0018442C"/>
    <w:rsid w:val="001950F2"/>
    <w:rsid w:val="00197D41"/>
    <w:rsid w:val="001D5BBE"/>
    <w:rsid w:val="001E161D"/>
    <w:rsid w:val="001E4A0D"/>
    <w:rsid w:val="001E6D25"/>
    <w:rsid w:val="001F0A47"/>
    <w:rsid w:val="001F127D"/>
    <w:rsid w:val="00220CAE"/>
    <w:rsid w:val="002477A2"/>
    <w:rsid w:val="002479C3"/>
    <w:rsid w:val="00257B34"/>
    <w:rsid w:val="00270F35"/>
    <w:rsid w:val="00275969"/>
    <w:rsid w:val="00284CD0"/>
    <w:rsid w:val="003011BE"/>
    <w:rsid w:val="00354A20"/>
    <w:rsid w:val="00356C1B"/>
    <w:rsid w:val="00372564"/>
    <w:rsid w:val="00376CA0"/>
    <w:rsid w:val="003973D0"/>
    <w:rsid w:val="003C16CA"/>
    <w:rsid w:val="003D43A5"/>
    <w:rsid w:val="0041263F"/>
    <w:rsid w:val="004134FC"/>
    <w:rsid w:val="00446BB4"/>
    <w:rsid w:val="004831B1"/>
    <w:rsid w:val="00495862"/>
    <w:rsid w:val="004A63BF"/>
    <w:rsid w:val="004B3B06"/>
    <w:rsid w:val="004E536F"/>
    <w:rsid w:val="004F6FF2"/>
    <w:rsid w:val="00512F69"/>
    <w:rsid w:val="005168F6"/>
    <w:rsid w:val="0053221C"/>
    <w:rsid w:val="0054765C"/>
    <w:rsid w:val="00553037"/>
    <w:rsid w:val="00597A6A"/>
    <w:rsid w:val="005A53F0"/>
    <w:rsid w:val="005A70E3"/>
    <w:rsid w:val="005B348D"/>
    <w:rsid w:val="005B50DE"/>
    <w:rsid w:val="00600355"/>
    <w:rsid w:val="006018EE"/>
    <w:rsid w:val="00606A09"/>
    <w:rsid w:val="00616D98"/>
    <w:rsid w:val="006176DB"/>
    <w:rsid w:val="00623605"/>
    <w:rsid w:val="00642695"/>
    <w:rsid w:val="00643C4F"/>
    <w:rsid w:val="0065161A"/>
    <w:rsid w:val="00652E46"/>
    <w:rsid w:val="00662064"/>
    <w:rsid w:val="00671298"/>
    <w:rsid w:val="006806F0"/>
    <w:rsid w:val="00687675"/>
    <w:rsid w:val="006A4285"/>
    <w:rsid w:val="006B1B0A"/>
    <w:rsid w:val="006C3DEF"/>
    <w:rsid w:val="006C4484"/>
    <w:rsid w:val="006D484C"/>
    <w:rsid w:val="006E496C"/>
    <w:rsid w:val="006F5044"/>
    <w:rsid w:val="006F7B3E"/>
    <w:rsid w:val="00704621"/>
    <w:rsid w:val="007053FA"/>
    <w:rsid w:val="00714EC1"/>
    <w:rsid w:val="0071533D"/>
    <w:rsid w:val="00723CCB"/>
    <w:rsid w:val="0072686D"/>
    <w:rsid w:val="00731E15"/>
    <w:rsid w:val="0074051E"/>
    <w:rsid w:val="007524BF"/>
    <w:rsid w:val="00770FB4"/>
    <w:rsid w:val="00792805"/>
    <w:rsid w:val="0079357C"/>
    <w:rsid w:val="0079433B"/>
    <w:rsid w:val="007C2E90"/>
    <w:rsid w:val="007C52E0"/>
    <w:rsid w:val="007F5127"/>
    <w:rsid w:val="00806CA7"/>
    <w:rsid w:val="008144FF"/>
    <w:rsid w:val="00817DBC"/>
    <w:rsid w:val="0082083F"/>
    <w:rsid w:val="00854762"/>
    <w:rsid w:val="00890EC0"/>
    <w:rsid w:val="008912B1"/>
    <w:rsid w:val="008B4404"/>
    <w:rsid w:val="008D410B"/>
    <w:rsid w:val="008F299F"/>
    <w:rsid w:val="008F2F29"/>
    <w:rsid w:val="008F705D"/>
    <w:rsid w:val="00930508"/>
    <w:rsid w:val="00932805"/>
    <w:rsid w:val="00942ECD"/>
    <w:rsid w:val="00947B14"/>
    <w:rsid w:val="009551BD"/>
    <w:rsid w:val="00972239"/>
    <w:rsid w:val="00977C0F"/>
    <w:rsid w:val="009A1200"/>
    <w:rsid w:val="009B7E81"/>
    <w:rsid w:val="009D0E6D"/>
    <w:rsid w:val="009D4E30"/>
    <w:rsid w:val="00A27B75"/>
    <w:rsid w:val="00A31BE0"/>
    <w:rsid w:val="00A37AD7"/>
    <w:rsid w:val="00A52741"/>
    <w:rsid w:val="00A906BC"/>
    <w:rsid w:val="00A96ADE"/>
    <w:rsid w:val="00AC72A1"/>
    <w:rsid w:val="00AE2950"/>
    <w:rsid w:val="00AF1C63"/>
    <w:rsid w:val="00AF1F98"/>
    <w:rsid w:val="00AF6D9C"/>
    <w:rsid w:val="00B02246"/>
    <w:rsid w:val="00B04094"/>
    <w:rsid w:val="00B669D4"/>
    <w:rsid w:val="00B93758"/>
    <w:rsid w:val="00BA2BB0"/>
    <w:rsid w:val="00BA6761"/>
    <w:rsid w:val="00C02109"/>
    <w:rsid w:val="00C24AE8"/>
    <w:rsid w:val="00C2590D"/>
    <w:rsid w:val="00C267D0"/>
    <w:rsid w:val="00C27BB1"/>
    <w:rsid w:val="00C40848"/>
    <w:rsid w:val="00C46654"/>
    <w:rsid w:val="00C50797"/>
    <w:rsid w:val="00C632CC"/>
    <w:rsid w:val="00C74016"/>
    <w:rsid w:val="00C81F6F"/>
    <w:rsid w:val="00C951E6"/>
    <w:rsid w:val="00C979A8"/>
    <w:rsid w:val="00CA1ED5"/>
    <w:rsid w:val="00CA34A8"/>
    <w:rsid w:val="00CA6E1E"/>
    <w:rsid w:val="00CC2461"/>
    <w:rsid w:val="00CC5A55"/>
    <w:rsid w:val="00CE4B68"/>
    <w:rsid w:val="00D03CDD"/>
    <w:rsid w:val="00D055C6"/>
    <w:rsid w:val="00D30E27"/>
    <w:rsid w:val="00D3761C"/>
    <w:rsid w:val="00D452B3"/>
    <w:rsid w:val="00D55842"/>
    <w:rsid w:val="00D57A71"/>
    <w:rsid w:val="00D90959"/>
    <w:rsid w:val="00D92316"/>
    <w:rsid w:val="00D928A4"/>
    <w:rsid w:val="00D95348"/>
    <w:rsid w:val="00DA0441"/>
    <w:rsid w:val="00DE3D01"/>
    <w:rsid w:val="00DF2B3A"/>
    <w:rsid w:val="00E04972"/>
    <w:rsid w:val="00E127AB"/>
    <w:rsid w:val="00E31137"/>
    <w:rsid w:val="00E36F4D"/>
    <w:rsid w:val="00E56EDE"/>
    <w:rsid w:val="00E61BF0"/>
    <w:rsid w:val="00E706D7"/>
    <w:rsid w:val="00E73F43"/>
    <w:rsid w:val="00E80402"/>
    <w:rsid w:val="00E8559C"/>
    <w:rsid w:val="00E87D8D"/>
    <w:rsid w:val="00E9360C"/>
    <w:rsid w:val="00E938FE"/>
    <w:rsid w:val="00E96E53"/>
    <w:rsid w:val="00E96E61"/>
    <w:rsid w:val="00EB4A93"/>
    <w:rsid w:val="00EC6011"/>
    <w:rsid w:val="00ED0480"/>
    <w:rsid w:val="00ED2E35"/>
    <w:rsid w:val="00EE0A01"/>
    <w:rsid w:val="00EE441E"/>
    <w:rsid w:val="00F6135A"/>
    <w:rsid w:val="00F631E2"/>
    <w:rsid w:val="00F73056"/>
    <w:rsid w:val="00F8383A"/>
    <w:rsid w:val="00FC1716"/>
    <w:rsid w:val="00FC5A03"/>
    <w:rsid w:val="00FC7A6F"/>
    <w:rsid w:val="00FF2C94"/>
    <w:rsid w:val="00FF7BE0"/>
    <w:rsid w:val="00FF7F21"/>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A103E3"/>
  <w15:chartTrackingRefBased/>
  <w15:docId w15:val="{D8164884-24F0-40BD-8406-B73BAAC70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3C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CDD"/>
    <w:rPr>
      <w:rFonts w:ascii="Segoe UI" w:hAnsi="Segoe UI" w:cs="Segoe UI"/>
      <w:sz w:val="18"/>
      <w:szCs w:val="18"/>
    </w:rPr>
  </w:style>
  <w:style w:type="paragraph" w:styleId="ListParagraph">
    <w:name w:val="List Paragraph"/>
    <w:basedOn w:val="Normal"/>
    <w:uiPriority w:val="34"/>
    <w:qFormat/>
    <w:rsid w:val="00D03CDD"/>
    <w:pPr>
      <w:ind w:left="720"/>
      <w:contextualSpacing/>
    </w:pPr>
  </w:style>
  <w:style w:type="character" w:styleId="Hyperlink">
    <w:name w:val="Hyperlink"/>
    <w:basedOn w:val="DefaultParagraphFont"/>
    <w:uiPriority w:val="99"/>
    <w:unhideWhenUsed/>
    <w:rsid w:val="00D03CDD"/>
    <w:rPr>
      <w:color w:val="0563C1" w:themeColor="hyperlink"/>
      <w:u w:val="single"/>
    </w:rPr>
  </w:style>
  <w:style w:type="character" w:styleId="UnresolvedMention">
    <w:name w:val="Unresolved Mention"/>
    <w:basedOn w:val="DefaultParagraphFont"/>
    <w:uiPriority w:val="99"/>
    <w:semiHidden/>
    <w:unhideWhenUsed/>
    <w:rsid w:val="00D03CDD"/>
    <w:rPr>
      <w:color w:val="605E5C"/>
      <w:shd w:val="clear" w:color="auto" w:fill="E1DFDD"/>
    </w:rPr>
  </w:style>
  <w:style w:type="paragraph" w:styleId="Header">
    <w:name w:val="header"/>
    <w:basedOn w:val="Normal"/>
    <w:link w:val="HeaderChar"/>
    <w:uiPriority w:val="99"/>
    <w:unhideWhenUsed/>
    <w:rsid w:val="00B040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094"/>
  </w:style>
  <w:style w:type="paragraph" w:styleId="Footer">
    <w:name w:val="footer"/>
    <w:basedOn w:val="Normal"/>
    <w:link w:val="FooterChar"/>
    <w:uiPriority w:val="99"/>
    <w:unhideWhenUsed/>
    <w:rsid w:val="00B040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094"/>
  </w:style>
  <w:style w:type="character" w:styleId="FollowedHyperlink">
    <w:name w:val="FollowedHyperlink"/>
    <w:basedOn w:val="DefaultParagraphFont"/>
    <w:uiPriority w:val="99"/>
    <w:semiHidden/>
    <w:unhideWhenUsed/>
    <w:rsid w:val="006876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kidshelpline.com.au" TargetMode="External"/><Relationship Id="rId21" Type="http://schemas.openxmlformats.org/officeDocument/2006/relationships/hyperlink" Target="http://www.esafety.gov.au/women/lifestyle" TargetMode="External"/><Relationship Id="rId42" Type="http://schemas.openxmlformats.org/officeDocument/2006/relationships/hyperlink" Target="http://www.facs.nsw.gov.au/domestic-violence/helpline" TargetMode="External"/><Relationship Id="rId47" Type="http://schemas.openxmlformats.org/officeDocument/2006/relationships/hyperlink" Target="http://www.tewls.org.au" TargetMode="External"/><Relationship Id="rId63" Type="http://schemas.openxmlformats.org/officeDocument/2006/relationships/hyperlink" Target="http://www.wire.org.au/chat-with-wire" TargetMode="External"/><Relationship Id="rId68" Type="http://schemas.openxmlformats.org/officeDocument/2006/relationships/hyperlink" Target="http://www.insightexchange.net" TargetMode="External"/><Relationship Id="rId16" Type="http://schemas.openxmlformats.org/officeDocument/2006/relationships/hyperlink" Target="http://www.domesticviolence.nsw.gov.au/__data/assets/file/0020/301178/DVSAT.pdf" TargetMode="External"/><Relationship Id="rId11" Type="http://schemas.openxmlformats.org/officeDocument/2006/relationships/image" Target="media/image4.png"/><Relationship Id="rId24" Type="http://schemas.openxmlformats.org/officeDocument/2006/relationships/hyperlink" Target="http://www.1800respect.org.au" TargetMode="External"/><Relationship Id="rId32" Type="http://schemas.openxmlformats.org/officeDocument/2006/relationships/hyperlink" Target="http://www.cwes.org.au" TargetMode="External"/><Relationship Id="rId37" Type="http://schemas.openxmlformats.org/officeDocument/2006/relationships/hyperlink" Target="http://www.legalaidact.org.au/what-we-do/dv-unit" TargetMode="External"/><Relationship Id="rId40" Type="http://schemas.openxmlformats.org/officeDocument/2006/relationships/hyperlink" Target="http://www.wlsq.org.au" TargetMode="External"/><Relationship Id="rId45" Type="http://schemas.openxmlformats.org/officeDocument/2006/relationships/hyperlink" Target="http://www.legalaid.nsw.gov.au" TargetMode="External"/><Relationship Id="rId53" Type="http://schemas.openxmlformats.org/officeDocument/2006/relationships/hyperlink" Target="http://www.communities.tas.gov.au/children/family_violence_counselling_and_support_services" TargetMode="External"/><Relationship Id="rId58" Type="http://schemas.openxmlformats.org/officeDocument/2006/relationships/hyperlink" Target="http://www.dcp.wa.gov.au/CrisisAndEmergency/Pages/Women%27s-Domestic-Violence-Helpline.aspx" TargetMode="External"/><Relationship Id="rId66" Type="http://schemas.openxmlformats.org/officeDocument/2006/relationships/hyperlink" Target="http://www.womenslegal.org.au" TargetMode="External"/><Relationship Id="rId74" Type="http://schemas.openxmlformats.org/officeDocument/2006/relationships/hyperlink" Target="http://www.insightexchange.net/follow-my-lead/"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legalaid.wa.gov.au" TargetMode="External"/><Relationship Id="rId19" Type="http://schemas.openxmlformats.org/officeDocument/2006/relationships/hyperlink" Target="http://www.arc-app.org.au" TargetMode="External"/><Relationship Id="rId14" Type="http://schemas.openxmlformats.org/officeDocument/2006/relationships/image" Target="media/image7.png"/><Relationship Id="rId22" Type="http://schemas.openxmlformats.org/officeDocument/2006/relationships/hyperlink" Target="http://www.esafety.gov.au/women/take-control" TargetMode="External"/><Relationship Id="rId27" Type="http://schemas.openxmlformats.org/officeDocument/2006/relationships/hyperlink" Target="http://www.mensline.org.au" TargetMode="External"/><Relationship Id="rId30" Type="http://schemas.openxmlformats.org/officeDocument/2006/relationships/hyperlink" Target="http://www.askizzy.org.au" TargetMode="External"/><Relationship Id="rId35" Type="http://schemas.openxmlformats.org/officeDocument/2006/relationships/hyperlink" Target="http://www.onelink.org.au" TargetMode="External"/><Relationship Id="rId43" Type="http://schemas.openxmlformats.org/officeDocument/2006/relationships/hyperlink" Target="http://www.fullstop.org.au" TargetMode="External"/><Relationship Id="rId48" Type="http://schemas.openxmlformats.org/officeDocument/2006/relationships/hyperlink" Target="http://www.legalaid.nt.gov.au" TargetMode="External"/><Relationship Id="rId56" Type="http://schemas.openxmlformats.org/officeDocument/2006/relationships/hyperlink" Target="http://www.legalaid.tas.gov.au" TargetMode="External"/><Relationship Id="rId64" Type="http://schemas.openxmlformats.org/officeDocument/2006/relationships/hyperlink" Target="http://www.wire.org.au" TargetMode="External"/><Relationship Id="rId69" Type="http://schemas.openxmlformats.org/officeDocument/2006/relationships/hyperlink" Target="http://www.insightexchange.net/guide-using" TargetMode="External"/><Relationship Id="rId77" Type="http://schemas.openxmlformats.org/officeDocument/2006/relationships/hyperlink" Target="http://www.insightexchange.net" TargetMode="External"/><Relationship Id="rId8" Type="http://schemas.openxmlformats.org/officeDocument/2006/relationships/image" Target="media/image1.png"/><Relationship Id="rId51" Type="http://schemas.openxmlformats.org/officeDocument/2006/relationships/hyperlink" Target="http://www.wlssa.org.au" TargetMode="External"/><Relationship Id="rId72" Type="http://schemas.openxmlformats.org/officeDocument/2006/relationships/hyperlink" Target="http://www.insightexchange.net/what-is-dfv/"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hyperlink" Target="http://www.fullstop.org.au" TargetMode="External"/><Relationship Id="rId33" Type="http://schemas.openxmlformats.org/officeDocument/2006/relationships/hyperlink" Target="https://cwes.org.au/directory" TargetMode="External"/><Relationship Id="rId38" Type="http://schemas.openxmlformats.org/officeDocument/2006/relationships/hyperlink" Target="http://www.dvconnect.org" TargetMode="External"/><Relationship Id="rId46" Type="http://schemas.openxmlformats.org/officeDocument/2006/relationships/hyperlink" Target="http://www.shelterme.org.au" TargetMode="External"/><Relationship Id="rId59" Type="http://schemas.openxmlformats.org/officeDocument/2006/relationships/hyperlink" Target="http://www.entrypointperth.com.au" TargetMode="External"/><Relationship Id="rId67" Type="http://schemas.openxmlformats.org/officeDocument/2006/relationships/hyperlink" Target="http://www.legalaid.vic.gov.au" TargetMode="External"/><Relationship Id="rId20" Type="http://schemas.openxmlformats.org/officeDocument/2006/relationships/hyperlink" Target="http://www.esafety.gov.au/women/being-social" TargetMode="External"/><Relationship Id="rId41" Type="http://schemas.openxmlformats.org/officeDocument/2006/relationships/hyperlink" Target="http://www.legalaid.qld.gov.au/Find-legal-information" TargetMode="External"/><Relationship Id="rId54" Type="http://schemas.openxmlformats.org/officeDocument/2006/relationships/hyperlink" Target="http://www.communities.tas.gov.au/housing/housing-connect" TargetMode="External"/><Relationship Id="rId62" Type="http://schemas.openxmlformats.org/officeDocument/2006/relationships/hyperlink" Target="http://www.safesteps.org.au" TargetMode="External"/><Relationship Id="rId70" Type="http://schemas.openxmlformats.org/officeDocument/2006/relationships/image" Target="media/image10.png"/><Relationship Id="rId75" Type="http://schemas.openxmlformats.org/officeDocument/2006/relationships/hyperlink" Target="http://www.insightexchange.net/insight/arts-lab-collectio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www.org.au/browse-anonymously" TargetMode="External"/><Relationship Id="rId28" Type="http://schemas.openxmlformats.org/officeDocument/2006/relationships/hyperlink" Target="http://www.1800respect.org.au" TargetMode="External"/><Relationship Id="rId36" Type="http://schemas.openxmlformats.org/officeDocument/2006/relationships/hyperlink" Target="http://www.wlc.org.au" TargetMode="External"/><Relationship Id="rId49" Type="http://schemas.openxmlformats.org/officeDocument/2006/relationships/hyperlink" Target="http://www.womenssafetyservices.com.au" TargetMode="External"/><Relationship Id="rId57" Type="http://schemas.openxmlformats.org/officeDocument/2006/relationships/hyperlink" Target="http://www.legalaid.tas.gov.au" TargetMode="External"/><Relationship Id="rId10" Type="http://schemas.openxmlformats.org/officeDocument/2006/relationships/image" Target="media/image3.png"/><Relationship Id="rId31" Type="http://schemas.openxmlformats.org/officeDocument/2006/relationships/hyperlink" Target="http://www.ndh.org.au" TargetMode="External"/><Relationship Id="rId44" Type="http://schemas.openxmlformats.org/officeDocument/2006/relationships/hyperlink" Target="http://www.wlsnsw.org.au" TargetMode="External"/><Relationship Id="rId52" Type="http://schemas.openxmlformats.org/officeDocument/2006/relationships/hyperlink" Target="http://www.lsc.sa.gov.au" TargetMode="External"/><Relationship Id="rId60" Type="http://schemas.openxmlformats.org/officeDocument/2006/relationships/hyperlink" Target="http://www.wlswa.org.au" TargetMode="External"/><Relationship Id="rId65" Type="http://schemas.openxmlformats.org/officeDocument/2006/relationships/hyperlink" Target="http://www.womenshousing.com.au" TargetMode="External"/><Relationship Id="rId73" Type="http://schemas.openxmlformats.org/officeDocument/2006/relationships/hyperlink" Target="http://www.insightexchange.net/my-dignity/" TargetMode="External"/><Relationship Id="rId7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yperlink" Target="http://www.insightexchange.net/my-safety-kit" TargetMode="External"/><Relationship Id="rId39" Type="http://schemas.openxmlformats.org/officeDocument/2006/relationships/hyperlink" Target="http://www.qld.gov.au/housing/emergency-temporary-accommodation/homeless-persons-information-qld" TargetMode="External"/><Relationship Id="rId34" Type="http://schemas.openxmlformats.org/officeDocument/2006/relationships/hyperlink" Target="http://www.dvcs.org.au" TargetMode="External"/><Relationship Id="rId50" Type="http://schemas.openxmlformats.org/officeDocument/2006/relationships/hyperlink" Target="http://www.housing.sa.gov.au/latest-news/homelessness%20-gateway-available-24_7" TargetMode="External"/><Relationship Id="rId55" Type="http://schemas.openxmlformats.org/officeDocument/2006/relationships/hyperlink" Target="http://www.womenslegaltas.org.au" TargetMode="External"/><Relationship Id="rId76" Type="http://schemas.openxmlformats.org/officeDocument/2006/relationships/hyperlink" Target="http://www.insightexchange.net/my-safety-kit" TargetMode="External"/><Relationship Id="rId7" Type="http://schemas.openxmlformats.org/officeDocument/2006/relationships/endnotes" Target="endnotes.xml"/><Relationship Id="rId71" Type="http://schemas.openxmlformats.org/officeDocument/2006/relationships/hyperlink" Target="http://www.insightexchange.net/what-is-dfv" TargetMode="External"/><Relationship Id="rId2" Type="http://schemas.openxmlformats.org/officeDocument/2006/relationships/numbering" Target="numbering.xml"/><Relationship Id="rId29" Type="http://schemas.openxmlformats.org/officeDocument/2006/relationships/hyperlink" Target="http://www.familyviolencelaw.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insightexchange.net/guide-u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53597-E1AF-4C27-B370-13544B911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28</Pages>
  <Words>5776</Words>
  <Characters>32924</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Glenn</dc:creator>
  <cp:keywords/>
  <dc:description/>
  <cp:lastModifiedBy>Sal Dennis</cp:lastModifiedBy>
  <cp:revision>167</cp:revision>
  <dcterms:created xsi:type="dcterms:W3CDTF">2021-11-04T02:13:00Z</dcterms:created>
  <dcterms:modified xsi:type="dcterms:W3CDTF">2022-04-20T03:21:00Z</dcterms:modified>
</cp:coreProperties>
</file>